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8038EC">
        <w:t>G</w:t>
      </w:r>
      <w:r>
        <w:t>. LIMITED HYDERABAD</w:t>
      </w:r>
    </w:p>
    <w:p w:rsidR="00572B8E" w:rsidRPr="00D43A67" w:rsidRDefault="00572B8E" w:rsidP="00572B8E">
      <w:pPr>
        <w:pStyle w:val="Heading1"/>
        <w:jc w:val="center"/>
      </w:pPr>
      <w:r w:rsidRPr="00D43A67">
        <w:t>C</w:t>
      </w:r>
      <w:r w:rsidR="000332B6">
        <w:t>E</w:t>
      </w:r>
      <w:r w:rsidRPr="00D43A67">
        <w:t>, Operation, Ranga Reddy Zone,</w:t>
      </w:r>
    </w:p>
    <w:p w:rsidR="00572B8E" w:rsidRPr="00D43A67" w:rsidRDefault="00572B8E" w:rsidP="00572B8E">
      <w:pPr>
        <w:pStyle w:val="Heading1"/>
        <w:jc w:val="center"/>
      </w:pPr>
      <w:r>
        <w:t>KPHB Colony, Hyderabad-72</w:t>
      </w:r>
    </w:p>
    <w:p w:rsidR="00572B8E" w:rsidRDefault="002D011D"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BE655D" w:rsidRDefault="00572B8E" w:rsidP="00980DA1">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0332B6">
        <w:rPr>
          <w:rFonts w:ascii="Book Antiqua" w:hAnsi="Book Antiqua"/>
          <w:sz w:val="22"/>
          <w:szCs w:val="22"/>
        </w:rPr>
        <w:t xml:space="preserve">- </w:t>
      </w:r>
      <w:r w:rsidR="00BF786F" w:rsidRPr="00BF786F">
        <w:rPr>
          <w:rFonts w:ascii="Book Antiqua" w:hAnsi="Book Antiqua"/>
          <w:b/>
          <w:bCs/>
          <w:sz w:val="32"/>
          <w:szCs w:val="32"/>
          <w:lang w:val="en-IN"/>
        </w:rPr>
        <w:t>Shifting of 11KV, DTRs &amp; LT line road widening near Arabindo Kohinoor Apartment to Sanju Kiraana Shop Kondapur in Kondapur Section of Kondapur Sub Division in Kondapur Division of Cybercity Circle</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572B8E">
      <w:pPr>
        <w:ind w:left="2340" w:hanging="2340"/>
        <w:jc w:val="both"/>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DD2F47">
        <w:rPr>
          <w:b/>
          <w:color w:val="FF0000"/>
          <w:sz w:val="36"/>
          <w:szCs w:val="28"/>
        </w:rPr>
        <w:t>C</w:t>
      </w:r>
      <w:r w:rsidR="00991F36" w:rsidRPr="00DD2F47">
        <w:rPr>
          <w:b/>
          <w:color w:val="FF0000"/>
          <w:sz w:val="36"/>
          <w:szCs w:val="28"/>
        </w:rPr>
        <w:t>E</w:t>
      </w:r>
      <w:r w:rsidRPr="00DD2F47">
        <w:rPr>
          <w:b/>
          <w:color w:val="FF0000"/>
          <w:sz w:val="36"/>
          <w:szCs w:val="28"/>
        </w:rPr>
        <w:t xml:space="preserve">/OP/RR Zone- </w:t>
      </w:r>
      <w:r w:rsidR="00BF786F">
        <w:rPr>
          <w:b/>
          <w:color w:val="FF0000"/>
          <w:sz w:val="36"/>
          <w:szCs w:val="28"/>
        </w:rPr>
        <w:t>18</w:t>
      </w:r>
      <w:r w:rsidRPr="00DD2F47">
        <w:rPr>
          <w:b/>
          <w:color w:val="FF0000"/>
          <w:sz w:val="36"/>
          <w:szCs w:val="28"/>
        </w:rPr>
        <w:t>/</w:t>
      </w:r>
      <w:r w:rsidR="00BF786F">
        <w:rPr>
          <w:b/>
          <w:color w:val="FF0000"/>
          <w:sz w:val="36"/>
          <w:szCs w:val="28"/>
        </w:rPr>
        <w:t>2026</w:t>
      </w:r>
      <w:r w:rsidRPr="00DD2F47">
        <w:rPr>
          <w:b/>
          <w:color w:val="FF0000"/>
          <w:sz w:val="36"/>
          <w:szCs w:val="28"/>
        </w:rPr>
        <w:t>-</w:t>
      </w:r>
      <w:r w:rsidR="00BF786F">
        <w:rPr>
          <w:b/>
          <w:color w:val="FF0000"/>
          <w:sz w:val="36"/>
          <w:szCs w:val="28"/>
        </w:rPr>
        <w:t>27</w:t>
      </w:r>
      <w:r w:rsidRPr="00AE1D4E">
        <w:rPr>
          <w:b/>
          <w:sz w:val="36"/>
          <w:szCs w:val="28"/>
        </w:rPr>
        <w:t>.</w:t>
      </w:r>
    </w:p>
    <w:p w:rsidR="00572B8E" w:rsidRPr="00EE1F23" w:rsidRDefault="00572B8E" w:rsidP="00572B8E">
      <w:pPr>
        <w:rPr>
          <w:b/>
          <w:sz w:val="2"/>
        </w:rPr>
      </w:pPr>
      <w:r>
        <w:rPr>
          <w:b/>
          <w:sz w:val="2"/>
        </w:rPr>
        <w:t>1</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0332B6">
        <w:rPr>
          <w:sz w:val="28"/>
          <w:szCs w:val="28"/>
        </w:rPr>
        <w:t xml:space="preserve">   </w:t>
      </w:r>
      <w:r w:rsidR="00572B8E" w:rsidRPr="00D43A67">
        <w:rPr>
          <w:sz w:val="28"/>
          <w:szCs w:val="28"/>
        </w:rPr>
        <w:t xml:space="preserve">Chief </w:t>
      </w:r>
      <w:r w:rsidR="000332B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8038EC">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0332B6">
        <w:rPr>
          <w:sz w:val="28"/>
          <w:szCs w:val="28"/>
        </w:rPr>
        <w:t xml:space="preserve">           </w:t>
      </w:r>
      <w:r>
        <w:rPr>
          <w:sz w:val="28"/>
          <w:szCs w:val="28"/>
        </w:rPr>
        <w:t xml:space="preserve"> 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lastRenderedPageBreak/>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pPr>
      <w:r w:rsidRPr="007E56C4">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954FE6" w:rsidP="007E56C4">
      <w:pPr>
        <w:spacing w:after="160" w:line="259" w:lineRule="auto"/>
        <w:ind w:right="-829"/>
        <w:rPr>
          <w:sz w:val="26"/>
        </w:rPr>
      </w:pPr>
      <w:r>
        <w:br w:type="page"/>
      </w:r>
      <w:r w:rsidR="00572B8E">
        <w:rPr>
          <w:sz w:val="26"/>
        </w:rPr>
        <w:lastRenderedPageBreak/>
        <w:t>SOUTHERN POWER DISTRIBUTION COMPANY OF T.</w:t>
      </w:r>
      <w:r w:rsidR="008038EC">
        <w:rPr>
          <w:sz w:val="26"/>
        </w:rPr>
        <w:t>G</w:t>
      </w:r>
      <w:r w:rsidR="00572B8E">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194F7A">
        <w:rPr>
          <w:b/>
          <w:sz w:val="28"/>
          <w:szCs w:val="28"/>
        </w:rPr>
        <w:t>E</w:t>
      </w:r>
      <w:r w:rsidRPr="00AE1D4E">
        <w:rPr>
          <w:b/>
          <w:sz w:val="28"/>
          <w:szCs w:val="28"/>
        </w:rPr>
        <w:t xml:space="preserve">/OP/RR Zone- </w:t>
      </w:r>
      <w:r w:rsidR="00BF786F">
        <w:rPr>
          <w:b/>
          <w:sz w:val="28"/>
          <w:szCs w:val="28"/>
        </w:rPr>
        <w:t>18</w:t>
      </w:r>
      <w:r w:rsidRPr="00AE1D4E">
        <w:rPr>
          <w:b/>
          <w:sz w:val="28"/>
          <w:szCs w:val="28"/>
        </w:rPr>
        <w:t>/</w:t>
      </w:r>
      <w:r w:rsidR="00BF786F">
        <w:rPr>
          <w:b/>
          <w:sz w:val="28"/>
          <w:szCs w:val="28"/>
        </w:rPr>
        <w:t>2026</w:t>
      </w:r>
      <w:r w:rsidR="00E96DCB">
        <w:rPr>
          <w:b/>
          <w:sz w:val="28"/>
          <w:szCs w:val="28"/>
        </w:rPr>
        <w:t>-</w:t>
      </w:r>
      <w:r w:rsidR="00BF786F">
        <w:rPr>
          <w:b/>
          <w:sz w:val="28"/>
          <w:szCs w:val="28"/>
        </w:rPr>
        <w:t>27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7E56C4" w:rsidRDefault="00BF786F" w:rsidP="0018364E">
            <w:r>
              <w:rPr>
                <w:rFonts w:ascii="Book Antiqua" w:hAnsi="Book Antiqua"/>
                <w:lang w:val="en-IN"/>
              </w:rPr>
              <w:t>Shifting of 11KV, DTRs &amp; LT line road widening near Arabindo Kohinoor Apartment to Sanju Kiraana Shop Kondapur in Kondapur Section of Kondapur Sub Division in Kondapur Division of Cybercity Circle</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CF2E09" w:rsidRDefault="00EF1993" w:rsidP="00BF786F">
            <w:pPr>
              <w:spacing w:before="20" w:after="60"/>
              <w:rPr>
                <w:b/>
                <w:bCs/>
                <w:color w:val="000000" w:themeColor="text1"/>
              </w:rPr>
            </w:pPr>
            <w:r w:rsidRPr="00CF2E09">
              <w:rPr>
                <w:b/>
                <w:bCs/>
                <w:color w:val="000000" w:themeColor="text1"/>
                <w:highlight w:val="lightGray"/>
              </w:rPr>
              <w:t>Total; Rs.</w:t>
            </w:r>
            <w:r w:rsidR="00BF786F">
              <w:rPr>
                <w:b/>
                <w:bCs/>
                <w:color w:val="000000" w:themeColor="text1"/>
                <w:highlight w:val="lightGray"/>
              </w:rPr>
              <w:t>1,65</w:t>
            </w:r>
            <w:r w:rsidRPr="00CF2E09">
              <w:rPr>
                <w:b/>
                <w:bCs/>
                <w:noProof/>
                <w:color w:val="000000" w:themeColor="text1"/>
                <w:highlight w:val="lightGray"/>
              </w:rPr>
              <w:t>,</w:t>
            </w:r>
            <w:r w:rsidR="00BF786F">
              <w:rPr>
                <w:b/>
                <w:bCs/>
                <w:noProof/>
                <w:color w:val="000000" w:themeColor="text1"/>
                <w:highlight w:val="lightGray"/>
              </w:rPr>
              <w:t>38</w:t>
            </w:r>
            <w:r w:rsidRPr="00CF2E09">
              <w:rPr>
                <w:b/>
                <w:bCs/>
                <w:noProof/>
                <w:color w:val="000000" w:themeColor="text1"/>
                <w:highlight w:val="lightGray"/>
              </w:rPr>
              <w:t>,</w:t>
            </w:r>
            <w:r w:rsidR="00BF786F">
              <w:rPr>
                <w:b/>
                <w:bCs/>
                <w:noProof/>
                <w:color w:val="000000" w:themeColor="text1"/>
                <w:highlight w:val="lightGray"/>
              </w:rPr>
              <w:t>456.60</w:t>
            </w:r>
            <w:r w:rsidR="001618D2" w:rsidRPr="00CF2E09">
              <w:rPr>
                <w:b/>
                <w:bCs/>
                <w:noProof/>
                <w:color w:val="000000" w:themeColor="text1"/>
                <w:highlight w:val="lightGray"/>
              </w:rPr>
              <w:t>/-</w:t>
            </w:r>
            <w:r w:rsidRPr="00CF2E09">
              <w:rPr>
                <w:b/>
                <w:bCs/>
                <w:noProof/>
                <w:color w:val="000000" w:themeColor="text1"/>
                <w:highlight w:val="lightGray"/>
              </w:rPr>
              <w:t xml:space="preserve"> </w:t>
            </w:r>
            <w:r w:rsidRPr="00CF2E09">
              <w:rPr>
                <w:b/>
                <w:bCs/>
                <w:color w:val="000000" w:themeColor="text1"/>
                <w:highlight w:val="lightGray"/>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4D382A" w:rsidP="0055145E">
            <w:pPr>
              <w:spacing w:before="20" w:after="60"/>
              <w:rPr>
                <w:color w:val="000000" w:themeColor="text1"/>
              </w:rPr>
            </w:pPr>
            <w:r w:rsidRPr="00CF2E09">
              <w:rPr>
                <w:color w:val="000000" w:themeColor="text1"/>
                <w:highlight w:val="lightGray"/>
              </w:rPr>
              <w:t>4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9"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FD24DA" w:rsidP="00FD24DA">
            <w:pPr>
              <w:rPr>
                <w:b/>
                <w:bCs/>
                <w:highlight w:val="lightGray"/>
              </w:rPr>
            </w:pPr>
            <w:r>
              <w:rPr>
                <w:b/>
                <w:bCs/>
                <w:noProof/>
                <w:highlight w:val="lightGray"/>
              </w:rPr>
              <w:t>04</w:t>
            </w:r>
            <w:r w:rsidR="00E67552" w:rsidRPr="00CF2E09">
              <w:rPr>
                <w:b/>
                <w:bCs/>
                <w:noProof/>
                <w:highlight w:val="lightGray"/>
              </w:rPr>
              <w:t>.</w:t>
            </w:r>
            <w:r>
              <w:rPr>
                <w:b/>
                <w:bCs/>
                <w:noProof/>
                <w:highlight w:val="lightGray"/>
              </w:rPr>
              <w:t>08</w:t>
            </w:r>
            <w:r w:rsidR="00E67552" w:rsidRPr="00CF2E09">
              <w:rPr>
                <w:b/>
                <w:bCs/>
                <w:noProof/>
                <w:highlight w:val="lightGray"/>
              </w:rPr>
              <w:t>.</w:t>
            </w:r>
            <w:r w:rsidR="00BF786F">
              <w:rPr>
                <w:b/>
                <w:bCs/>
                <w:noProof/>
                <w:highlight w:val="lightGray"/>
              </w:rPr>
              <w:t>2026</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FD24DA" w:rsidP="00BF786F">
            <w:pPr>
              <w:rPr>
                <w:b/>
                <w:highlight w:val="lightGray"/>
              </w:rPr>
            </w:pPr>
            <w:r>
              <w:rPr>
                <w:b/>
                <w:noProof/>
                <w:highlight w:val="lightGray"/>
              </w:rPr>
              <w:t>12</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 xml:space="preserve">2026 </w:t>
            </w:r>
            <w:r w:rsidR="00E67552" w:rsidRPr="00CF2E09">
              <w:rPr>
                <w:b/>
                <w:noProof/>
                <w:highlight w:val="lightGray"/>
              </w:rPr>
              <w:t>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FD24DA" w:rsidP="00BF786F">
            <w:pPr>
              <w:rPr>
                <w:b/>
                <w:highlight w:val="lightGray"/>
              </w:rPr>
            </w:pPr>
            <w:r>
              <w:rPr>
                <w:b/>
                <w:noProof/>
                <w:highlight w:val="lightGray"/>
              </w:rPr>
              <w:t>13</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FD24DA" w:rsidP="00BF786F">
            <w:pPr>
              <w:rPr>
                <w:b/>
                <w:highlight w:val="lightGray"/>
              </w:rPr>
            </w:pPr>
            <w:r>
              <w:rPr>
                <w:b/>
                <w:noProof/>
                <w:highlight w:val="lightGray"/>
              </w:rPr>
              <w:t>14</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 xml:space="preserve">2026 </w:t>
            </w:r>
            <w:r w:rsidR="00E67552" w:rsidRPr="00CF2E09">
              <w:rPr>
                <w:b/>
                <w:noProof/>
                <w:highlight w:val="lightGray"/>
              </w:rPr>
              <w:t>at15:00 hrs</w:t>
            </w:r>
            <w:r w:rsidR="00E67552"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DC66C2">
            <w:pPr>
              <w:rPr>
                <w:b/>
              </w:rPr>
            </w:pPr>
            <w:r w:rsidRPr="00CF2E09">
              <w:rPr>
                <w:b/>
                <w:highlight w:val="lightGray"/>
              </w:rPr>
              <w:t>Rs.</w:t>
            </w:r>
            <w:r w:rsidR="00BF786F">
              <w:rPr>
                <w:b/>
                <w:highlight w:val="lightGray"/>
              </w:rPr>
              <w:t>3,</w:t>
            </w:r>
            <w:r w:rsidR="00DC66C2">
              <w:rPr>
                <w:b/>
                <w:highlight w:val="lightGray"/>
              </w:rPr>
              <w:t>30</w:t>
            </w:r>
            <w:r w:rsidRPr="00CF2E09">
              <w:rPr>
                <w:b/>
                <w:highlight w:val="lightGray"/>
              </w:rPr>
              <w:t>,</w:t>
            </w:r>
            <w:r w:rsidR="00DC66C2">
              <w:rPr>
                <w:b/>
                <w:highlight w:val="lightGray"/>
              </w:rPr>
              <w:t>769.12</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sidR="000332B6">
        <w:rPr>
          <w:sz w:val="24"/>
        </w:rPr>
        <w:t>Engineer</w:t>
      </w:r>
      <w:r w:rsidRPr="00D43A67">
        <w:rPr>
          <w:sz w:val="24"/>
        </w:rPr>
        <w:t>/</w:t>
      </w:r>
      <w:r w:rsidR="000332B6">
        <w:rPr>
          <w:sz w:val="24"/>
        </w:rPr>
        <w:t>Op/</w:t>
      </w:r>
      <w:r w:rsidRPr="00D43A67">
        <w:rPr>
          <w:sz w:val="24"/>
        </w:rPr>
        <w:t>RR Zone/</w:t>
      </w:r>
      <w:r w:rsidR="008038EC">
        <w:rPr>
          <w:sz w:val="24"/>
        </w:rPr>
        <w:t>TGSPDCL</w:t>
      </w:r>
      <w:r>
        <w:rPr>
          <w:sz w:val="24"/>
        </w:rPr>
        <w:t xml:space="preserve">, KPHB Colony, </w:t>
      </w:r>
      <w:r w:rsidRPr="00D43A67">
        <w:rPr>
          <w:sz w:val="24"/>
        </w:rPr>
        <w:t xml:space="preserve">Hyderabad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8038EC" w:rsidP="00406C6B">
            <w:pPr>
              <w:rPr>
                <w:rFonts w:cs="Gautami"/>
                <w:sz w:val="23"/>
                <w:szCs w:val="23"/>
              </w:rPr>
            </w:pPr>
            <w:r>
              <w:rPr>
                <w:rFonts w:cs="Gautami"/>
                <w:sz w:val="23"/>
                <w:szCs w:val="23"/>
              </w:rPr>
              <w:t>TGSPDCL</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 xml:space="preserve">  Operation/ RRZone / </w:t>
            </w:r>
            <w:r w:rsidR="008038EC">
              <w:rPr>
                <w:rFonts w:cs="Gautami"/>
                <w:sz w:val="23"/>
                <w:szCs w:val="23"/>
              </w:rPr>
              <w:t>TGSPDCL</w:t>
            </w:r>
            <w:r w:rsidRPr="004B723F">
              <w:rPr>
                <w:rFonts w:cs="Gautami"/>
                <w:sz w:val="23"/>
                <w:szCs w:val="23"/>
              </w:rPr>
              <w:t>.</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660" w:type="dxa"/>
          </w:tcPr>
          <w:p w:rsidR="00572B8E" w:rsidRPr="00CF2E09" w:rsidRDefault="00572B8E" w:rsidP="00DC66C2">
            <w:pPr>
              <w:rPr>
                <w:b/>
                <w:sz w:val="23"/>
                <w:szCs w:val="23"/>
              </w:rPr>
            </w:pPr>
            <w:r w:rsidRPr="00CF2E09">
              <w:rPr>
                <w:b/>
                <w:sz w:val="23"/>
                <w:szCs w:val="23"/>
                <w:highlight w:val="lightGray"/>
              </w:rPr>
              <w:t>Tender Specification No. C</w:t>
            </w:r>
            <w:r w:rsidR="000332B6" w:rsidRPr="00CF2E09">
              <w:rPr>
                <w:b/>
                <w:sz w:val="23"/>
                <w:szCs w:val="23"/>
                <w:highlight w:val="lightGray"/>
              </w:rPr>
              <w:t>E</w:t>
            </w:r>
            <w:r w:rsidRPr="00CF2E09">
              <w:rPr>
                <w:b/>
                <w:sz w:val="23"/>
                <w:szCs w:val="23"/>
                <w:highlight w:val="lightGray"/>
              </w:rPr>
              <w:t xml:space="preserve">/OP/RR Zone </w:t>
            </w:r>
            <w:r w:rsidR="007604A6" w:rsidRPr="00CF2E09">
              <w:rPr>
                <w:b/>
                <w:sz w:val="23"/>
                <w:szCs w:val="23"/>
                <w:highlight w:val="lightGray"/>
              </w:rPr>
              <w:t>–</w:t>
            </w:r>
            <w:r w:rsidR="00DC66C2">
              <w:rPr>
                <w:b/>
                <w:sz w:val="23"/>
                <w:szCs w:val="23"/>
                <w:highlight w:val="lightGray"/>
              </w:rPr>
              <w:t>18</w:t>
            </w:r>
            <w:r w:rsidR="0042255A" w:rsidRPr="00CF2E09">
              <w:rPr>
                <w:b/>
                <w:sz w:val="23"/>
                <w:szCs w:val="23"/>
                <w:highlight w:val="lightGray"/>
              </w:rPr>
              <w:t>/</w:t>
            </w:r>
            <w:r w:rsidR="00DC66C2">
              <w:rPr>
                <w:b/>
                <w:sz w:val="23"/>
                <w:szCs w:val="23"/>
              </w:rPr>
              <w:t>2026-27</w:t>
            </w:r>
          </w:p>
        </w:tc>
      </w:tr>
      <w:tr w:rsidR="00572B8E" w:rsidRPr="00090EFB" w:rsidTr="00406C6B">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660" w:type="dxa"/>
            <w:vAlign w:val="center"/>
          </w:tcPr>
          <w:p w:rsidR="00572B8E" w:rsidRPr="007E56C4" w:rsidRDefault="00DC66C2" w:rsidP="00326A06">
            <w:r>
              <w:rPr>
                <w:rFonts w:ascii="Book Antiqua" w:hAnsi="Book Antiqua"/>
                <w:lang w:val="en-IN"/>
              </w:rPr>
              <w:t>Shifting of 11KV, DTRs &amp; LT line road widening near Arabindo Kohinoor Apartment to Sanju Kiraana Shop Kondapur in Kondapur Section of Kondapur Sub Division in Kondapur Division of Cybercity Circle</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CF2E09" w:rsidRDefault="005544CF" w:rsidP="0055145E">
            <w:pPr>
              <w:rPr>
                <w:rFonts w:cs="Gautami"/>
                <w:sz w:val="23"/>
                <w:szCs w:val="23"/>
              </w:rPr>
            </w:pPr>
            <w:r w:rsidRPr="00CF2E09">
              <w:rPr>
                <w:rFonts w:cs="Gautami"/>
                <w:sz w:val="23"/>
                <w:szCs w:val="23"/>
                <w:highlight w:val="lightGray"/>
              </w:rPr>
              <w:t>4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DC66C2">
            <w:pPr>
              <w:rPr>
                <w:b/>
              </w:rPr>
            </w:pPr>
            <w:r w:rsidRPr="00CF2E09">
              <w:rPr>
                <w:b/>
                <w:highlight w:val="lightGray"/>
              </w:rPr>
              <w:t>Rs.</w:t>
            </w:r>
            <w:r w:rsidR="00DC66C2">
              <w:rPr>
                <w:b/>
                <w:highlight w:val="lightGray"/>
              </w:rPr>
              <w:t>3,30</w:t>
            </w:r>
            <w:r w:rsidRPr="00CF2E09">
              <w:rPr>
                <w:b/>
                <w:highlight w:val="lightGray"/>
              </w:rPr>
              <w:t>,</w:t>
            </w:r>
            <w:r w:rsidR="00DC66C2">
              <w:rPr>
                <w:b/>
                <w:highlight w:val="lightGray"/>
              </w:rPr>
              <w:t>769</w:t>
            </w:r>
            <w:r w:rsidR="007A2E6C" w:rsidRPr="00CF2E09">
              <w:rPr>
                <w:b/>
                <w:highlight w:val="lightGray"/>
              </w:rPr>
              <w:t>.</w:t>
            </w:r>
            <w:r w:rsidR="00DC66C2">
              <w:rPr>
                <w:b/>
                <w:highlight w:val="lightGray"/>
              </w:rPr>
              <w:t>12</w:t>
            </w:r>
            <w:r w:rsidRPr="00CF2E09">
              <w:rPr>
                <w:b/>
                <w:highlight w:val="lightGray"/>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CF2E09" w:rsidRDefault="00EF1993" w:rsidP="00DC66C2">
            <w:pPr>
              <w:spacing w:before="20" w:after="60"/>
              <w:rPr>
                <w:b/>
                <w:bCs/>
                <w:highlight w:val="lightGray"/>
              </w:rPr>
            </w:pPr>
            <w:r w:rsidRPr="00CF2E09">
              <w:rPr>
                <w:b/>
                <w:bCs/>
                <w:highlight w:val="lightGray"/>
              </w:rPr>
              <w:t xml:space="preserve">Total; </w:t>
            </w:r>
            <w:r w:rsidR="00572B8E" w:rsidRPr="00CF2E09">
              <w:rPr>
                <w:b/>
                <w:bCs/>
                <w:highlight w:val="lightGray"/>
              </w:rPr>
              <w:t>Rs.</w:t>
            </w:r>
            <w:r w:rsidR="00DC66C2">
              <w:rPr>
                <w:b/>
                <w:bCs/>
                <w:highlight w:val="lightGray"/>
              </w:rPr>
              <w:t>1,65</w:t>
            </w:r>
            <w:r w:rsidR="00572B8E" w:rsidRPr="00CF2E09">
              <w:rPr>
                <w:b/>
                <w:bCs/>
                <w:noProof/>
                <w:highlight w:val="lightGray"/>
              </w:rPr>
              <w:t>,</w:t>
            </w:r>
            <w:r w:rsidR="00DC66C2">
              <w:rPr>
                <w:b/>
                <w:bCs/>
                <w:noProof/>
                <w:highlight w:val="lightGray"/>
              </w:rPr>
              <w:t>38</w:t>
            </w:r>
            <w:r w:rsidR="00572B8E" w:rsidRPr="00CF2E09">
              <w:rPr>
                <w:b/>
                <w:bCs/>
                <w:noProof/>
                <w:highlight w:val="lightGray"/>
              </w:rPr>
              <w:t>,</w:t>
            </w:r>
            <w:r w:rsidR="00DC66C2">
              <w:rPr>
                <w:b/>
                <w:bCs/>
                <w:noProof/>
                <w:highlight w:val="lightGray"/>
              </w:rPr>
              <w:t>456</w:t>
            </w:r>
            <w:r w:rsidR="00572B8E" w:rsidRPr="00CF2E09">
              <w:rPr>
                <w:b/>
                <w:bCs/>
                <w:noProof/>
                <w:highlight w:val="lightGray"/>
              </w:rPr>
              <w:t>.</w:t>
            </w:r>
            <w:r w:rsidR="00DC66C2">
              <w:rPr>
                <w:b/>
                <w:bCs/>
                <w:noProof/>
                <w:highlight w:val="lightGray"/>
              </w:rPr>
              <w:t>60/-</w:t>
            </w:r>
            <w:r w:rsidR="00426EB7">
              <w:rPr>
                <w:b/>
                <w:bCs/>
                <w:noProof/>
                <w:highlight w:val="lightGray"/>
              </w:rPr>
              <w:t xml:space="preserve"> </w:t>
            </w:r>
            <w:r w:rsidR="00572B8E" w:rsidRPr="00CF2E09">
              <w:rPr>
                <w:b/>
                <w:bCs/>
                <w:highlight w:val="lightGray"/>
              </w:rPr>
              <w:t>(Excluding taxes)</w:t>
            </w:r>
          </w:p>
        </w:tc>
      </w:tr>
      <w:tr w:rsidR="00572B8E" w:rsidRPr="00090EFB" w:rsidTr="00406C6B">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660" w:type="dxa"/>
          </w:tcPr>
          <w:p w:rsidR="00572B8E" w:rsidRPr="004B723F" w:rsidRDefault="00572B8E" w:rsidP="000332B6">
            <w:r w:rsidRPr="00E97190">
              <w:rPr>
                <w:bCs/>
              </w:rPr>
              <w:t>I</w:t>
            </w:r>
            <w:r>
              <w:t xml:space="preserve">n the form </w:t>
            </w:r>
            <w:r w:rsidRPr="00E97190">
              <w:t>of Online</w:t>
            </w:r>
            <w:r>
              <w:t>/</w:t>
            </w:r>
            <w:r w:rsidR="00A42D63">
              <w:t>DD</w:t>
            </w:r>
            <w:r w:rsidRPr="00E97190">
              <w:t>, Demand Draft</w:t>
            </w:r>
            <w:r w:rsidR="002E42A1">
              <w:t xml:space="preserve"> </w:t>
            </w:r>
            <w:r w:rsidRPr="00E97190">
              <w:t xml:space="preserve">in favor of </w:t>
            </w:r>
            <w:r w:rsidR="008038EC">
              <w:t>TGSPDCL</w:t>
            </w:r>
            <w:r w:rsidRPr="00E97190">
              <w:t xml:space="preserve"> payable at Hyderabad &amp; BG in the prescribed format clearly addressed to C</w:t>
            </w:r>
            <w:r w:rsidR="000332B6">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406C6B">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406C6B">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rsidR="00E67552" w:rsidRPr="00CF2E09" w:rsidRDefault="00FD24DA" w:rsidP="00DC66C2">
            <w:pPr>
              <w:rPr>
                <w:rFonts w:cs="Gautami"/>
                <w:b/>
                <w:sz w:val="23"/>
                <w:szCs w:val="23"/>
                <w:highlight w:val="lightGray"/>
              </w:rPr>
            </w:pPr>
            <w:r>
              <w:rPr>
                <w:rFonts w:cs="Gautami"/>
                <w:b/>
                <w:noProof/>
                <w:sz w:val="23"/>
                <w:szCs w:val="23"/>
                <w:highlight w:val="lightGray"/>
              </w:rPr>
              <w:t>12</w:t>
            </w:r>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406C6B">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660" w:type="dxa"/>
          </w:tcPr>
          <w:p w:rsidR="00E01D9D" w:rsidRPr="00CF2E09" w:rsidRDefault="00FD24DA" w:rsidP="00DC66C2">
            <w:pPr>
              <w:rPr>
                <w:rFonts w:cs="Gautami"/>
                <w:b/>
                <w:sz w:val="23"/>
                <w:szCs w:val="23"/>
                <w:highlight w:val="lightGray"/>
              </w:rPr>
            </w:pPr>
            <w:r>
              <w:rPr>
                <w:rFonts w:cs="Gautami"/>
                <w:b/>
                <w:noProof/>
                <w:sz w:val="23"/>
                <w:szCs w:val="23"/>
                <w:highlight w:val="lightGray"/>
              </w:rPr>
              <w:t>13</w:t>
            </w:r>
            <w:r w:rsidR="00E01D9D" w:rsidRPr="00CF2E09">
              <w:rPr>
                <w:rFonts w:cs="Gautami"/>
                <w:b/>
                <w:noProof/>
                <w:sz w:val="23"/>
                <w:szCs w:val="23"/>
                <w:highlight w:val="lightGray"/>
              </w:rPr>
              <w:t>.</w:t>
            </w:r>
            <w:r w:rsidR="00DC66C2">
              <w:rPr>
                <w:rFonts w:cs="Gautami"/>
                <w:b/>
                <w:noProof/>
                <w:sz w:val="23"/>
                <w:szCs w:val="23"/>
                <w:highlight w:val="lightGray"/>
              </w:rPr>
              <w:t>08</w:t>
            </w:r>
            <w:r w:rsidR="00E01D9D"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01D9D" w:rsidRPr="00CF2E09">
              <w:rPr>
                <w:rFonts w:cs="Gautami"/>
                <w:b/>
                <w:noProof/>
                <w:sz w:val="23"/>
                <w:szCs w:val="23"/>
                <w:highlight w:val="lightGray"/>
              </w:rPr>
              <w:t>at17:00 hrs</w:t>
            </w:r>
            <w:r w:rsidR="00E01D9D" w:rsidRPr="00CF2E09">
              <w:rPr>
                <w:b/>
                <w:sz w:val="23"/>
                <w:szCs w:val="23"/>
                <w:highlight w:val="lightGray"/>
              </w:rPr>
              <w:t>.</w:t>
            </w:r>
          </w:p>
        </w:tc>
      </w:tr>
      <w:tr w:rsidR="00E67552" w:rsidRPr="00090EFB" w:rsidTr="00406C6B">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rsidR="00E67552" w:rsidRPr="00CF2E09" w:rsidRDefault="00FD24DA" w:rsidP="00DC66C2">
            <w:pPr>
              <w:rPr>
                <w:rFonts w:cs="Gautami"/>
                <w:b/>
                <w:sz w:val="23"/>
                <w:szCs w:val="23"/>
                <w:highlight w:val="lightGray"/>
              </w:rPr>
            </w:pPr>
            <w:r>
              <w:rPr>
                <w:rFonts w:cs="Gautami"/>
                <w:b/>
                <w:noProof/>
                <w:sz w:val="23"/>
                <w:szCs w:val="23"/>
                <w:highlight w:val="lightGray"/>
              </w:rPr>
              <w:t>14</w:t>
            </w:r>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406C6B">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rsidR="00E67552" w:rsidRPr="00CF2E09" w:rsidRDefault="00FD24DA" w:rsidP="00DC66C2">
            <w:pPr>
              <w:rPr>
                <w:rFonts w:cs="Gautami"/>
                <w:sz w:val="23"/>
                <w:szCs w:val="23"/>
                <w:highlight w:val="lightGray"/>
              </w:rPr>
            </w:pPr>
            <w:r>
              <w:rPr>
                <w:rFonts w:cs="Gautami"/>
                <w:b/>
                <w:noProof/>
                <w:sz w:val="23"/>
                <w:szCs w:val="23"/>
                <w:highlight w:val="lightGray"/>
              </w:rPr>
              <w:t>18</w:t>
            </w:r>
            <w:bookmarkStart w:id="0" w:name="_GoBack"/>
            <w:bookmarkEnd w:id="0"/>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at11:00 hrs</w:t>
            </w:r>
            <w:r w:rsidR="00E67552" w:rsidRPr="00CF2E09">
              <w:rPr>
                <w:b/>
                <w:sz w:val="23"/>
                <w:szCs w:val="23"/>
                <w:highlight w:val="lightGray"/>
              </w:rPr>
              <w:t>.</w:t>
            </w:r>
          </w:p>
        </w:tc>
      </w:tr>
      <w:tr w:rsidR="00572B8E" w:rsidRPr="00090EFB" w:rsidTr="00406C6B">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/Operation/ RR Zone/</w:t>
            </w:r>
            <w:r w:rsidR="008038EC">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0332B6" w:rsidP="000332B6">
            <w:pPr>
              <w:rPr>
                <w:rFonts w:cs="Gautami"/>
                <w:sz w:val="23"/>
                <w:szCs w:val="23"/>
              </w:rPr>
            </w:pPr>
            <w:r>
              <w:rPr>
                <w:rFonts w:cs="Gautami"/>
                <w:b/>
                <w:sz w:val="23"/>
                <w:szCs w:val="23"/>
              </w:rPr>
              <w:t>cgmrrzone@gmail.com</w:t>
            </w:r>
            <w:r w:rsidRPr="004B723F">
              <w:rPr>
                <w:rFonts w:cs="Gautami"/>
                <w:sz w:val="23"/>
                <w:szCs w:val="23"/>
              </w:rPr>
              <w:t xml:space="preserve"> </w:t>
            </w:r>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4674B" w:rsidRPr="00090EFB" w:rsidTr="00406C6B">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rsidR="0004674B" w:rsidRPr="004B723F" w:rsidRDefault="0004674B" w:rsidP="00572B8E">
            <w:pPr>
              <w:numPr>
                <w:ilvl w:val="0"/>
                <w:numId w:val="93"/>
              </w:numPr>
              <w:rPr>
                <w:rFonts w:cs="Gautami"/>
                <w:sz w:val="23"/>
                <w:szCs w:val="23"/>
              </w:rPr>
            </w:pPr>
            <w:r w:rsidRPr="004B723F">
              <w:rPr>
                <w:rFonts w:cs="Gautami"/>
                <w:sz w:val="23"/>
                <w:szCs w:val="23"/>
              </w:rPr>
              <w:t xml:space="preserve">Bids shall be submitted online on </w:t>
            </w:r>
            <w:hyperlink r:id="rId10"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572B8E">
            <w:pPr>
              <w:numPr>
                <w:ilvl w:val="0"/>
                <w:numId w:val="93"/>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1" w:history="1">
              <w:r w:rsidRPr="004B723F">
                <w:rPr>
                  <w:rStyle w:val="Hyperlink"/>
                  <w:b/>
                  <w:sz w:val="23"/>
                  <w:szCs w:val="23"/>
                </w:rPr>
                <w:t>www.tender.telangana.gov.in</w:t>
              </w:r>
            </w:hyperlink>
          </w:p>
          <w:p w:rsidR="0004674B" w:rsidRPr="004B723F" w:rsidRDefault="0004674B" w:rsidP="00572B8E">
            <w:pPr>
              <w:numPr>
                <w:ilvl w:val="0"/>
                <w:numId w:val="93"/>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572B8E">
            <w:pPr>
              <w:numPr>
                <w:ilvl w:val="0"/>
                <w:numId w:val="93"/>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4674B">
            <w:pPr>
              <w:numPr>
                <w:ilvl w:val="0"/>
                <w:numId w:val="92"/>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2"/>
          <w:footerReference w:type="default" r:id="rId13"/>
          <w:pgSz w:w="11909" w:h="16834" w:code="9"/>
          <w:pgMar w:top="720" w:right="1440" w:bottom="1440" w:left="1800" w:header="720" w:footer="720" w:gutter="0"/>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The Bidder shall upload all the Mandatory Documents</w:t>
            </w:r>
            <w:r w:rsidR="000B3189" w:rsidRPr="000B3189">
              <w:rPr>
                <w:sz w:val="22"/>
                <w:szCs w:val="22"/>
                <w:lang w:bidi="te-IN"/>
              </w:rPr>
              <w:t xml:space="preserve"> </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8038EC">
              <w:rPr>
                <w:lang w:bidi="te-IN"/>
              </w:rPr>
              <w:t>TGSPDCL</w:t>
            </w:r>
            <w:r w:rsidRPr="001C1CFE">
              <w:rPr>
                <w:lang w:bidi="te-IN"/>
              </w:rPr>
              <w:t xml:space="preserve">, payable at Hyderabad &amp; the bidders may furnish a BG in original in favour of </w:t>
            </w:r>
            <w:r w:rsidR="000332B6">
              <w:rPr>
                <w:lang w:bidi="te-IN"/>
              </w:rPr>
              <w:t>Chief Engineer</w:t>
            </w:r>
            <w:r w:rsidRPr="001C1CFE">
              <w:rPr>
                <w:lang w:bidi="te-IN"/>
              </w:rPr>
              <w:t>/Op/RR Zone/</w:t>
            </w:r>
            <w:r w:rsidR="008038EC">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00642761">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2410"/>
        <w:gridCol w:w="2258"/>
        <w:gridCol w:w="10"/>
        <w:gridCol w:w="1100"/>
        <w:gridCol w:w="1259"/>
      </w:tblGrid>
      <w:tr w:rsidR="006B3531" w:rsidRPr="006B3531"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9"/>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D92C0D">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rPr>
                <w:b/>
                <w:bCs/>
                <w:lang w:bidi="te-IN"/>
              </w:rPr>
            </w:pPr>
            <w:r w:rsidRPr="006B3531">
              <w:rPr>
                <w:b/>
                <w:bCs/>
                <w:lang w:bidi="te-IN"/>
              </w:rPr>
              <w:t>II) LINE (33KV &amp; 11KV) &amp; TOWERS</w:t>
            </w:r>
          </w:p>
        </w:tc>
        <w:tc>
          <w:tcPr>
            <w:tcW w:w="7145" w:type="dxa"/>
            <w:gridSpan w:val="7"/>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D92C0D">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786"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DC66C2"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Erection of 25% of 1644 Mtrs 11KV UG Cable</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1644 Mtrs</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411 Mtrs</w:t>
            </w:r>
          </w:p>
        </w:tc>
      </w:tr>
      <w:tr w:rsidR="00DC66C2" w:rsidRPr="006B3531" w:rsidTr="00D92C0D">
        <w:trPr>
          <w:trHeight w:val="54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Stringing of 25% of 0.105 Km LT AB Cable</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0.105 Km</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0.026 Km</w:t>
            </w:r>
          </w:p>
        </w:tc>
      </w:tr>
      <w:tr w:rsidR="00DC66C2" w:rsidRPr="006B3531" w:rsidTr="00D92C0D">
        <w:trPr>
          <w:trHeight w:val="54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Erection of 25% of 4 Nos. 3-Ph DTRs</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4 Nos.</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1 No</w:t>
            </w:r>
          </w:p>
        </w:tc>
      </w:tr>
      <w:tr w:rsidR="002E42A1" w:rsidRPr="006B3531" w:rsidTr="000B3189">
        <w:trPr>
          <w:trHeight w:val="2955"/>
        </w:trPr>
        <w:tc>
          <w:tcPr>
            <w:tcW w:w="932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1B2E47">
            <w:pPr>
              <w:rPr>
                <w:lang w:bidi="te-IN"/>
              </w:rPr>
            </w:pPr>
            <w:r w:rsidRPr="006B3531">
              <w:rPr>
                <w:lang w:bidi="te-IN"/>
              </w:rPr>
              <w:t xml:space="preserve">(a) 25% of the </w:t>
            </w:r>
            <w:r w:rsidRPr="000F43A8">
              <w:rPr>
                <w:b/>
                <w:bCs/>
                <w:u w:val="single"/>
                <w:lang w:bidi="te-IN"/>
              </w:rPr>
              <w:t>route</w:t>
            </w:r>
            <w:r>
              <w:rPr>
                <w:b/>
                <w:bCs/>
                <w:u w:val="single"/>
                <w:lang w:bidi="te-IN"/>
              </w:rPr>
              <w:t xml:space="preserve"> </w:t>
            </w:r>
            <w:r w:rsidRPr="006B3531">
              <w:rPr>
                <w:lang w:bidi="te-IN"/>
              </w:rPr>
              <w:t xml:space="preserve">length must be executed in any consecutive 24 months period during </w:t>
            </w:r>
            <w:r w:rsidRPr="000F43A8">
              <w:rPr>
                <w:b/>
                <w:bCs/>
                <w:u w:val="single"/>
                <w:lang w:bidi="te-IN"/>
              </w:rPr>
              <w:t>Preceding Seven financial</w:t>
            </w:r>
            <w:r w:rsidRPr="000F43A8">
              <w:rPr>
                <w:b/>
                <w:bCs/>
                <w:lang w:bidi="te-IN"/>
              </w:rPr>
              <w:t xml:space="preserve"> years</w:t>
            </w:r>
            <w:r w:rsidRPr="006B3531">
              <w:rPr>
                <w:lang w:bidi="te-IN"/>
              </w:rPr>
              <w:t xml:space="preserve">. </w:t>
            </w:r>
            <w:r w:rsidRPr="006B3531">
              <w:rPr>
                <w:lang w:bidi="te-IN"/>
              </w:rPr>
              <w:br/>
              <w:t>(b) TOWERS: If OH line is having 20 or less than 20 Towers, OH line experience will be considered. If OH line is having more than 20 Towers, 25% of No. of Towers experience is required.</w:t>
            </w:r>
            <w:r w:rsidRPr="006B3531">
              <w:rPr>
                <w:lang w:bidi="te-IN"/>
              </w:rPr>
              <w:br/>
            </w:r>
            <w:r w:rsidRPr="006B3531">
              <w:rPr>
                <w:lang w:bidi="te-IN"/>
              </w:rPr>
              <w:br/>
            </w:r>
            <w:r w:rsidRPr="000F43A8">
              <w:rPr>
                <w:b/>
                <w:bCs/>
                <w:lang w:bidi="te-IN"/>
              </w:rPr>
              <w:t>Note</w:t>
            </w:r>
            <w:r w:rsidRPr="006B3531">
              <w:rPr>
                <w:lang w:bidi="te-IN"/>
              </w:rPr>
              <w:t>: i) If  needed, 33 kV UG/OH experience may be considered  against 11 kV UG/OH experience for the required route length of 11 kV UG/OH route length</w:t>
            </w:r>
            <w:r w:rsidRPr="006B3531">
              <w:rPr>
                <w:lang w:bidi="te-IN"/>
              </w:rPr>
              <w:br/>
              <w:t>ii) If needed, M-Type tower experience may be considered against K-Type tower for the required quantity of K-Type tower.</w:t>
            </w:r>
          </w:p>
        </w:tc>
      </w:tr>
      <w:tr w:rsidR="0019259A" w:rsidRPr="0082620B" w:rsidTr="0057199B">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19259A" w:rsidRDefault="0019259A" w:rsidP="0082620B">
            <w:pPr>
              <w:jc w:val="center"/>
              <w:rPr>
                <w:lang w:bidi="te-IN"/>
              </w:rPr>
            </w:pPr>
            <w:r>
              <w:rPr>
                <w:lang w:bidi="te-IN"/>
              </w:rPr>
              <w:t>6 a</w:t>
            </w:r>
          </w:p>
        </w:tc>
        <w:tc>
          <w:tcPr>
            <w:tcW w:w="1638" w:type="dxa"/>
            <w:gridSpan w:val="2"/>
            <w:vMerge w:val="restart"/>
            <w:tcBorders>
              <w:top w:val="nil"/>
              <w:left w:val="nil"/>
              <w:right w:val="single" w:sz="4" w:space="0" w:color="auto"/>
            </w:tcBorders>
            <w:shd w:val="clear" w:color="auto" w:fill="auto"/>
            <w:vAlign w:val="center"/>
            <w:hideMark/>
          </w:tcPr>
          <w:p w:rsidR="0019259A" w:rsidRPr="006B3531" w:rsidRDefault="0019259A" w:rsidP="0097446E">
            <w:pPr>
              <w:jc w:val="center"/>
              <w:rPr>
                <w:b/>
                <w:bCs/>
                <w:lang w:bidi="te-IN"/>
              </w:rPr>
            </w:pPr>
            <w:r w:rsidRPr="006B3531">
              <w:rPr>
                <w:b/>
                <w:bCs/>
                <w:lang w:bidi="te-IN"/>
              </w:rPr>
              <w:t>Civil Technical Experience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19259A" w:rsidRPr="006B3531" w:rsidRDefault="0019259A" w:rsidP="0057199B">
            <w:pPr>
              <w:rPr>
                <w:lang w:bidi="te-IN"/>
              </w:rPr>
            </w:pPr>
            <w:r w:rsidRPr="006B3531">
              <w:rPr>
                <w:lang w:bidi="te-IN"/>
              </w:rPr>
              <w:t xml:space="preserve">The bidder should upload a copy of the experience certificate of </w:t>
            </w:r>
            <w:r w:rsidRPr="006B3531">
              <w:rPr>
                <w:b/>
                <w:bCs/>
                <w:u w:val="single"/>
                <w:lang w:bidi="te-IN"/>
              </w:rPr>
              <w:t>50% value of work</w:t>
            </w:r>
            <w:r w:rsidRPr="006B3531">
              <w:rPr>
                <w:lang w:bidi="te-IN"/>
              </w:rPr>
              <w:t xml:space="preserve"> as prime contractor (in the same name) </w:t>
            </w:r>
            <w:r w:rsidRPr="006B3531">
              <w:rPr>
                <w:b/>
                <w:bCs/>
                <w:u w:val="single"/>
                <w:lang w:bidi="te-IN"/>
              </w:rPr>
              <w:t xml:space="preserve">in a consecutive period of 24 months during the </w:t>
            </w:r>
            <w:r>
              <w:rPr>
                <w:b/>
                <w:bCs/>
                <w:u w:val="single"/>
                <w:lang w:bidi="te-IN"/>
              </w:rPr>
              <w:t>preceding</w:t>
            </w:r>
            <w:r w:rsidRPr="006B3531">
              <w:rPr>
                <w:b/>
                <w:bCs/>
                <w:u w:val="single"/>
                <w:lang w:bidi="te-IN"/>
              </w:rPr>
              <w:t xml:space="preserve"> 7 Financial years.</w:t>
            </w:r>
            <w:r w:rsidRPr="006B3531">
              <w:rPr>
                <w:lang w:bidi="te-IN"/>
              </w:rPr>
              <w:t xml:space="preserve">  The work experience certificate should be issued by an Engineer not below the cadre of the Executive Engineer.</w:t>
            </w:r>
          </w:p>
        </w:tc>
      </w:tr>
      <w:tr w:rsidR="0019259A" w:rsidRPr="0082620B" w:rsidTr="0057199B">
        <w:trPr>
          <w:trHeight w:val="945"/>
        </w:trPr>
        <w:tc>
          <w:tcPr>
            <w:tcW w:w="576" w:type="dxa"/>
            <w:gridSpan w:val="3"/>
            <w:vMerge w:val="restart"/>
            <w:tcBorders>
              <w:top w:val="nil"/>
              <w:left w:val="single" w:sz="4" w:space="0" w:color="auto"/>
              <w:right w:val="single" w:sz="4" w:space="0" w:color="auto"/>
            </w:tcBorders>
            <w:shd w:val="clear" w:color="auto" w:fill="auto"/>
            <w:vAlign w:val="center"/>
            <w:hideMark/>
          </w:tcPr>
          <w:p w:rsidR="0019259A" w:rsidRDefault="0019259A" w:rsidP="0082620B">
            <w:pPr>
              <w:jc w:val="center"/>
              <w:rPr>
                <w:lang w:bidi="te-IN"/>
              </w:rPr>
            </w:pPr>
            <w:r>
              <w:rPr>
                <w:lang w:bidi="te-IN"/>
              </w:rPr>
              <w:t>b</w:t>
            </w:r>
          </w:p>
        </w:tc>
        <w:tc>
          <w:tcPr>
            <w:tcW w:w="1638" w:type="dxa"/>
            <w:gridSpan w:val="2"/>
            <w:vMerge/>
            <w:tcBorders>
              <w:left w:val="nil"/>
              <w:right w:val="single" w:sz="4" w:space="0" w:color="auto"/>
            </w:tcBorders>
            <w:shd w:val="clear" w:color="auto" w:fill="auto"/>
            <w:vAlign w:val="center"/>
            <w:hideMark/>
          </w:tcPr>
          <w:p w:rsidR="0019259A" w:rsidRPr="0082620B" w:rsidRDefault="0019259A" w:rsidP="0019259A">
            <w:pPr>
              <w:jc w:val="center"/>
              <w:rPr>
                <w:b/>
                <w:bCs/>
                <w:lang w:bidi="te-IN"/>
              </w:rPr>
            </w:pPr>
          </w:p>
        </w:tc>
        <w:tc>
          <w:tcPr>
            <w:tcW w:w="7106" w:type="dxa"/>
            <w:gridSpan w:val="6"/>
            <w:tcBorders>
              <w:top w:val="single" w:sz="4" w:space="0" w:color="auto"/>
              <w:left w:val="nil"/>
              <w:bottom w:val="single" w:sz="4" w:space="0" w:color="auto"/>
              <w:right w:val="single" w:sz="4" w:space="0" w:color="auto"/>
            </w:tcBorders>
            <w:shd w:val="clear" w:color="auto" w:fill="auto"/>
            <w:hideMark/>
          </w:tcPr>
          <w:p w:rsidR="0019259A" w:rsidRPr="0082620B" w:rsidRDefault="0019259A" w:rsidP="0057199B">
            <w:pPr>
              <w:spacing w:line="276" w:lineRule="auto"/>
              <w:rPr>
                <w:lang w:bidi="te-IN"/>
              </w:rPr>
            </w:pPr>
            <w:r w:rsidRPr="0082620B">
              <w:rPr>
                <w:lang w:bidi="te-IN"/>
              </w:rPr>
              <w:t xml:space="preserve">To qualify for award of the contract, the bidder should upload a copy of the Experience Certificate of </w:t>
            </w:r>
            <w:r w:rsidRPr="0082620B">
              <w:rPr>
                <w:b/>
                <w:bCs/>
                <w:lang w:bidi="te-IN"/>
              </w:rPr>
              <w:t>50% of the following prime quantities</w:t>
            </w:r>
            <w:r w:rsidRPr="0082620B">
              <w:rPr>
                <w:lang w:bidi="te-IN"/>
              </w:rPr>
              <w:t xml:space="preserve"> mentioned in the bid document </w:t>
            </w:r>
            <w:r w:rsidRPr="0082620B">
              <w:rPr>
                <w:b/>
                <w:bCs/>
                <w:u w:val="single"/>
                <w:lang w:bidi="te-IN"/>
              </w:rPr>
              <w:t xml:space="preserve">in consecutive period of 24 months during the </w:t>
            </w:r>
            <w:r>
              <w:rPr>
                <w:b/>
                <w:bCs/>
                <w:u w:val="single"/>
                <w:lang w:bidi="te-IN"/>
              </w:rPr>
              <w:t>preceding</w:t>
            </w:r>
            <w:r w:rsidRPr="0082620B">
              <w:rPr>
                <w:b/>
                <w:bCs/>
                <w:u w:val="single"/>
                <w:lang w:bidi="te-IN"/>
              </w:rPr>
              <w:t xml:space="preserve"> 7 Financial years.</w:t>
            </w:r>
          </w:p>
        </w:tc>
      </w:tr>
      <w:tr w:rsidR="0019259A" w:rsidRPr="0082620B" w:rsidTr="0019259A">
        <w:trPr>
          <w:trHeight w:val="615"/>
        </w:trPr>
        <w:tc>
          <w:tcPr>
            <w:tcW w:w="576" w:type="dxa"/>
            <w:gridSpan w:val="3"/>
            <w:vMerge/>
            <w:tcBorders>
              <w:left w:val="single" w:sz="4" w:space="0" w:color="auto"/>
              <w:right w:val="single" w:sz="4" w:space="0" w:color="auto"/>
            </w:tcBorders>
            <w:shd w:val="clear" w:color="auto" w:fill="auto"/>
            <w:vAlign w:val="center"/>
            <w:hideMark/>
          </w:tcPr>
          <w:p w:rsidR="0019259A" w:rsidRDefault="0019259A"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19259A" w:rsidRPr="0082620B" w:rsidRDefault="0019259A"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19259A" w:rsidRPr="0082620B" w:rsidRDefault="0019259A" w:rsidP="0057199B">
            <w:pPr>
              <w:jc w:val="center"/>
              <w:rPr>
                <w:lang w:bidi="te-IN"/>
              </w:rPr>
            </w:pPr>
            <w:r w:rsidRPr="0082620B">
              <w:rPr>
                <w:lang w:bidi="te-IN"/>
              </w:rPr>
              <w:t>Description</w:t>
            </w:r>
          </w:p>
        </w:tc>
        <w:tc>
          <w:tcPr>
            <w:tcW w:w="2258" w:type="dxa"/>
            <w:tcBorders>
              <w:top w:val="single" w:sz="4" w:space="0" w:color="auto"/>
              <w:left w:val="nil"/>
              <w:bottom w:val="single" w:sz="4" w:space="0" w:color="auto"/>
              <w:right w:val="single" w:sz="4" w:space="0" w:color="auto"/>
            </w:tcBorders>
            <w:shd w:val="clear" w:color="auto" w:fill="auto"/>
            <w:vAlign w:val="center"/>
          </w:tcPr>
          <w:p w:rsidR="0019259A" w:rsidRPr="0082620B" w:rsidRDefault="0019259A" w:rsidP="0057199B">
            <w:pPr>
              <w:jc w:val="center"/>
              <w:rPr>
                <w:lang w:bidi="te-IN"/>
              </w:rPr>
            </w:pPr>
            <w:r w:rsidRPr="0082620B">
              <w:rPr>
                <w:lang w:bidi="te-IN"/>
              </w:rPr>
              <w:t>Estimate Qty</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19259A" w:rsidRPr="0082620B" w:rsidRDefault="0019259A" w:rsidP="0057199B">
            <w:pPr>
              <w:jc w:val="center"/>
              <w:rPr>
                <w:lang w:bidi="te-IN"/>
              </w:rPr>
            </w:pPr>
            <w:r w:rsidRPr="0082620B">
              <w:rPr>
                <w:lang w:bidi="te-IN"/>
              </w:rPr>
              <w:t>Required Qty</w:t>
            </w:r>
          </w:p>
        </w:tc>
      </w:tr>
      <w:tr w:rsidR="00DC66C2" w:rsidRPr="0082620B" w:rsidTr="0019259A">
        <w:trPr>
          <w:trHeight w:val="411"/>
        </w:trPr>
        <w:tc>
          <w:tcPr>
            <w:tcW w:w="576" w:type="dxa"/>
            <w:gridSpan w:val="3"/>
            <w:vMerge/>
            <w:tcBorders>
              <w:left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RCC (Cum)</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564.05 Cum</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282.02 Cum</w:t>
            </w:r>
          </w:p>
        </w:tc>
      </w:tr>
      <w:tr w:rsidR="00DC66C2" w:rsidRPr="0082620B" w:rsidTr="0019259A">
        <w:trPr>
          <w:trHeight w:val="419"/>
        </w:trPr>
        <w:tc>
          <w:tcPr>
            <w:tcW w:w="576" w:type="dxa"/>
            <w:gridSpan w:val="3"/>
            <w:vMerge/>
            <w:tcBorders>
              <w:left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Steel (Tons)</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62.042 Tons</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31.02 Tons</w:t>
            </w:r>
          </w:p>
        </w:tc>
      </w:tr>
      <w:tr w:rsidR="00DC66C2" w:rsidRPr="0082620B" w:rsidTr="0019259A">
        <w:trPr>
          <w:trHeight w:val="555"/>
        </w:trPr>
        <w:tc>
          <w:tcPr>
            <w:tcW w:w="576" w:type="dxa"/>
            <w:gridSpan w:val="3"/>
            <w:vMerge/>
            <w:tcBorders>
              <w:left w:val="single" w:sz="4" w:space="0" w:color="auto"/>
              <w:bottom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bottom w:val="single" w:sz="4" w:space="0" w:color="auto"/>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PCC (Cum)</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107.25 Cum</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53.62 Cum</w:t>
            </w:r>
          </w:p>
        </w:tc>
      </w:tr>
      <w:tr w:rsidR="00DC66C2" w:rsidRPr="0082620B" w:rsidTr="0019259A">
        <w:trPr>
          <w:trHeight w:val="555"/>
        </w:trPr>
        <w:tc>
          <w:tcPr>
            <w:tcW w:w="576" w:type="dxa"/>
            <w:gridSpan w:val="3"/>
            <w:vMerge/>
            <w:tcBorders>
              <w:left w:val="single" w:sz="4" w:space="0" w:color="auto"/>
              <w:bottom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bottom w:val="single" w:sz="4" w:space="0" w:color="auto"/>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Structural Steel (Kg)</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13178.55 Kgs</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6589.27 Kgs</w:t>
            </w:r>
          </w:p>
        </w:tc>
      </w:tr>
      <w:tr w:rsidR="0097446E" w:rsidRPr="0082620B" w:rsidTr="009053C8">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GST Registration Certificate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bidder has to submit the Goods and Services Tax (GST) Registration Certificate.</w:t>
            </w:r>
          </w:p>
        </w:tc>
      </w:tr>
      <w:tr w:rsidR="0097446E" w:rsidRPr="0082620B" w:rsidTr="009053C8">
        <w:trPr>
          <w:trHeight w:val="72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7</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‘A’ Grade License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97446E" w:rsidRPr="0082620B" w:rsidTr="00892F07">
        <w:trPr>
          <w:trHeight w:val="139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lastRenderedPageBreak/>
              <w:t>8</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 xml:space="preserve">Self declaration </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97446E" w:rsidRPr="0082620B" w:rsidTr="00892F07">
        <w:trPr>
          <w:trHeight w:val="70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9</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EPF &amp; ESI</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 The bidder should upload the copies of EPF &amp; ESI Registration Certificates </w:t>
            </w:r>
          </w:p>
        </w:tc>
      </w:tr>
      <w:tr w:rsidR="0097446E" w:rsidRPr="0082620B"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Litigation History</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The bidder should upload the information of Litigation History on letter head</w:t>
            </w:r>
          </w:p>
        </w:tc>
      </w:tr>
      <w:tr w:rsidR="0097446E" w:rsidRPr="0082620B"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Critical Equipment</w:t>
            </w:r>
          </w:p>
        </w:tc>
        <w:tc>
          <w:tcPr>
            <w:tcW w:w="7106" w:type="dxa"/>
            <w:gridSpan w:val="6"/>
            <w:tcBorders>
              <w:top w:val="single" w:sz="4" w:space="0" w:color="auto"/>
              <w:left w:val="nil"/>
              <w:bottom w:val="single" w:sz="4" w:space="0" w:color="auto"/>
              <w:right w:val="single" w:sz="4" w:space="0" w:color="auto"/>
            </w:tcBorders>
            <w:shd w:val="clear" w:color="000000" w:fill="FFFFFF"/>
            <w:vAlign w:val="bottom"/>
            <w:hideMark/>
          </w:tcPr>
          <w:p w:rsidR="0097446E" w:rsidRPr="0082620B" w:rsidRDefault="0097446E"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 Pullying machines will be summarily rejected as the </w:t>
            </w:r>
            <w:r w:rsidRPr="0082620B">
              <w:rPr>
                <w:b/>
                <w:bCs/>
                <w:u w:val="single"/>
                <w:lang w:bidi="te-IN"/>
              </w:rPr>
              <w:t>cable work</w:t>
            </w:r>
            <w:r w:rsidRPr="0082620B">
              <w:rPr>
                <w:lang w:bidi="te-IN"/>
              </w:rPr>
              <w:t xml:space="preserve"> must be carried out using rollers only.</w:t>
            </w:r>
          </w:p>
        </w:tc>
      </w:tr>
      <w:tr w:rsidR="0097446E" w:rsidRPr="00255AC5" w:rsidTr="009053C8">
        <w:trPr>
          <w:trHeight w:val="1007"/>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Qualification certificate of Key personnel</w:t>
            </w:r>
          </w:p>
        </w:tc>
        <w:tc>
          <w:tcPr>
            <w:tcW w:w="7037" w:type="dxa"/>
            <w:gridSpan w:val="5"/>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AE7653">
            <w:pPr>
              <w:spacing w:line="276" w:lineRule="auto"/>
              <w:rPr>
                <w:lang w:bidi="te-IN"/>
              </w:rPr>
            </w:pPr>
            <w:r w:rsidRPr="00255AC5">
              <w:rPr>
                <w:lang w:bidi="te-IN"/>
              </w:rPr>
              <w:t xml:space="preserve">Qualification </w:t>
            </w:r>
            <w:r w:rsidR="00DC66C2">
              <w:rPr>
                <w:lang w:bidi="te-IN"/>
              </w:rPr>
              <w:t>certificate</w:t>
            </w:r>
            <w:r w:rsidR="00F8718B">
              <w:rPr>
                <w:lang w:bidi="te-IN"/>
              </w:rPr>
              <w:t>s</w:t>
            </w:r>
            <w:r w:rsidR="00DC66C2">
              <w:rPr>
                <w:lang w:bidi="te-IN"/>
              </w:rPr>
              <w:t xml:space="preserve"> </w:t>
            </w:r>
            <w:r w:rsidRPr="00255AC5">
              <w:rPr>
                <w:lang w:bidi="te-IN"/>
              </w:rPr>
              <w:t xml:space="preserve">of key person/Site incharge with B.Tech/Diploma in Electrical Engineering </w:t>
            </w:r>
            <w:r w:rsidR="00F8718B">
              <w:rPr>
                <w:lang w:bidi="te-IN"/>
              </w:rPr>
              <w:t xml:space="preserve">and Civil Engineering </w:t>
            </w:r>
            <w:r w:rsidRPr="00255AC5">
              <w:rPr>
                <w:lang w:bidi="te-IN"/>
              </w:rPr>
              <w:t xml:space="preserve">from Recognized Universities. </w:t>
            </w:r>
          </w:p>
        </w:tc>
      </w:tr>
      <w:tr w:rsidR="0097446E" w:rsidRPr="00255AC5"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3</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Pr>
                <w:b/>
                <w:bCs/>
                <w:lang w:bidi="te-IN"/>
              </w:rPr>
              <w:t>TGSPDCL</w:t>
            </w:r>
            <w:r w:rsidRPr="00255AC5">
              <w:rPr>
                <w:b/>
                <w:bCs/>
                <w:lang w:bidi="te-IN"/>
              </w:rPr>
              <w:t xml:space="preserve"> Registration</w:t>
            </w:r>
          </w:p>
        </w:tc>
        <w:tc>
          <w:tcPr>
            <w:tcW w:w="7037" w:type="dxa"/>
            <w:gridSpan w:val="5"/>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Copy of </w:t>
            </w:r>
            <w:r>
              <w:rPr>
                <w:lang w:bidi="te-IN"/>
              </w:rPr>
              <w:t>TGSPDCL</w:t>
            </w:r>
            <w:r w:rsidRPr="00255AC5">
              <w:rPr>
                <w:lang w:bidi="te-IN"/>
              </w:rPr>
              <w:t xml:space="preserve"> Registration of the Vendor</w:t>
            </w:r>
          </w:p>
        </w:tc>
      </w:tr>
      <w:tr w:rsidR="0097446E" w:rsidRPr="00255AC5" w:rsidTr="000B3189">
        <w:trPr>
          <w:trHeight w:val="375"/>
        </w:trPr>
        <w:tc>
          <w:tcPr>
            <w:tcW w:w="9320"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 xml:space="preserve">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4</w:t>
            </w:r>
          </w:p>
        </w:tc>
        <w:tc>
          <w:tcPr>
            <w:tcW w:w="8800" w:type="dxa"/>
            <w:gridSpan w:val="10"/>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 Firm Registration/Registered Partnership deed in case of firm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5</w:t>
            </w:r>
          </w:p>
        </w:tc>
        <w:tc>
          <w:tcPr>
            <w:tcW w:w="8800" w:type="dxa"/>
            <w:gridSpan w:val="10"/>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Bidder must furnish the email address for correspondence </w:t>
            </w:r>
          </w:p>
        </w:tc>
      </w:tr>
      <w:tr w:rsidR="0097446E" w:rsidRPr="00255AC5" w:rsidTr="009053C8">
        <w:trPr>
          <w:trHeight w:val="51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6</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sidRPr="00255AC5">
              <w:rPr>
                <w:lang w:bidi="te-IN"/>
              </w:rPr>
              <w:t>PAN Card</w:t>
            </w:r>
          </w:p>
        </w:tc>
      </w:tr>
      <w:tr w:rsidR="0097446E" w:rsidRPr="00255AC5" w:rsidTr="009053C8">
        <w:trPr>
          <w:trHeight w:val="539"/>
        </w:trPr>
        <w:tc>
          <w:tcPr>
            <w:tcW w:w="932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7F7274" w:rsidRDefault="0097446E" w:rsidP="00255AC5">
            <w:pPr>
              <w:rPr>
                <w:b/>
                <w:bCs/>
                <w:lang w:bidi="te-IN"/>
              </w:rPr>
            </w:pPr>
            <w:r w:rsidRPr="007F7274">
              <w:rPr>
                <w:b/>
                <w:bCs/>
                <w:lang w:bidi="te-IN"/>
              </w:rPr>
              <w:t>OTHER SUPPORTING DOCUMENTS</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17</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Pr>
                <w:lang w:bidi="te-IN"/>
              </w:rPr>
              <w:t>The Bidder should submit the hard copy of all uploaded mandatory documents for verification</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18</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Default="0097446E" w:rsidP="007F7274">
            <w:pPr>
              <w:pStyle w:val="ListParagraph"/>
              <w:numPr>
                <w:ilvl w:val="0"/>
                <w:numId w:val="103"/>
              </w:numPr>
              <w:ind w:left="380" w:hanging="380"/>
              <w:rPr>
                <w:lang w:bidi="te-IN"/>
              </w:rPr>
            </w:pPr>
            <w:r>
              <w:rPr>
                <w:lang w:bidi="te-IN"/>
              </w:rPr>
              <w:t>The bidder shall submit a copy of financial turnover in the preceeding seven financial years certified by Chartered Accountant.</w:t>
            </w:r>
          </w:p>
          <w:p w:rsidR="0097446E" w:rsidRPr="00255AC5" w:rsidRDefault="0097446E" w:rsidP="007F7274">
            <w:pPr>
              <w:pStyle w:val="ListParagraph"/>
              <w:numPr>
                <w:ilvl w:val="0"/>
                <w:numId w:val="10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572B8E" w:rsidRDefault="00572B8E" w:rsidP="0019259A">
      <w:pPr>
        <w:spacing w:after="160" w:line="259" w:lineRule="auto"/>
        <w:rPr>
          <w:bCs/>
        </w:rPr>
      </w:pPr>
    </w:p>
    <w:p w:rsidR="00572B8E" w:rsidRPr="00BA3EA6" w:rsidRDefault="00892F07" w:rsidP="00BA3EA6">
      <w:pPr>
        <w:spacing w:after="160" w:line="259" w:lineRule="auto"/>
        <w:jc w:val="center"/>
        <w:rPr>
          <w:b/>
          <w:bCs/>
          <w:sz w:val="36"/>
        </w:rPr>
      </w:pPr>
      <w:r>
        <w:br w:type="page"/>
      </w:r>
      <w:r w:rsidR="00572B8E" w:rsidRPr="00BA3EA6">
        <w:rPr>
          <w:b/>
          <w:bCs/>
          <w:sz w:val="36"/>
        </w:rPr>
        <w:lastRenderedPageBreak/>
        <w:t>SECTION 1</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572B8E">
      <w:pPr>
        <w:numPr>
          <w:ilvl w:val="2"/>
          <w:numId w:val="87"/>
        </w:numPr>
        <w:tabs>
          <w:tab w:val="left" w:pos="3960"/>
        </w:tabs>
        <w:jc w:val="both"/>
      </w:pPr>
      <w:r w:rsidRPr="00D43A67">
        <w:t xml:space="preserve">This Invitation for Bids is </w:t>
      </w:r>
      <w:r w:rsidR="00AA09A9" w:rsidRPr="00AA09A9">
        <w:rPr>
          <w:color w:val="FF0000"/>
        </w:rPr>
        <w:t xml:space="preserve">reserved to </w:t>
      </w:r>
      <w:r w:rsidR="00605BC8">
        <w:rPr>
          <w:color w:val="FF0000"/>
        </w:rPr>
        <w:t>general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572B8E">
      <w:pPr>
        <w:numPr>
          <w:ilvl w:val="2"/>
          <w:numId w:val="87"/>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572B8E">
      <w:pPr>
        <w:numPr>
          <w:ilvl w:val="2"/>
          <w:numId w:val="87"/>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572B8E">
      <w:pPr>
        <w:numPr>
          <w:ilvl w:val="2"/>
          <w:numId w:val="87"/>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572B8E">
      <w:pPr>
        <w:pStyle w:val="BodyText"/>
        <w:numPr>
          <w:ilvl w:val="1"/>
          <w:numId w:val="88"/>
        </w:numPr>
      </w:pPr>
      <w:r w:rsidRPr="00CB6B91">
        <w:rPr>
          <w:b/>
          <w:bCs/>
          <w:sz w:val="22"/>
          <w:szCs w:val="22"/>
        </w:rPr>
        <w:t xml:space="preserve">To qualify for award of the contract, each Bidder in his name </w:t>
      </w:r>
      <w:r w:rsidRPr="00CB6B91">
        <w:rPr>
          <w:b/>
          <w:bCs/>
          <w:sz w:val="22"/>
          <w:szCs w:val="22"/>
          <w:u w:val="single"/>
        </w:rPr>
        <w:t>as a prime contractor</w:t>
      </w:r>
      <w:r w:rsidR="004F4D11">
        <w:rPr>
          <w:b/>
          <w:bCs/>
          <w:sz w:val="22"/>
          <w:szCs w:val="22"/>
          <w:u w:val="single"/>
        </w:rPr>
        <w:t xml:space="preserve"> </w:t>
      </w:r>
      <w:r w:rsidRPr="00CB6B91">
        <w:rPr>
          <w:b/>
          <w:bCs/>
          <w:sz w:val="22"/>
          <w:szCs w:val="22"/>
        </w:rPr>
        <w:t>should have</w:t>
      </w:r>
      <w:r w:rsidR="004F4D11">
        <w:rPr>
          <w:b/>
          <w:bCs/>
          <w:sz w:val="22"/>
          <w:szCs w:val="22"/>
        </w:rPr>
        <w:t xml:space="preserve"> </w:t>
      </w:r>
      <w:r w:rsidRPr="00CB6B91">
        <w:rPr>
          <w:b/>
          <w:bCs/>
          <w:sz w:val="22"/>
          <w:szCs w:val="22"/>
        </w:rPr>
        <w:t xml:space="preserve">the </w:t>
      </w:r>
      <w:r>
        <w:rPr>
          <w:b/>
          <w:bCs/>
          <w:sz w:val="22"/>
          <w:szCs w:val="22"/>
        </w:rPr>
        <w:t xml:space="preserve">qualification </w:t>
      </w:r>
      <w:r w:rsidR="004F4D11">
        <w:rPr>
          <w:b/>
          <w:bCs/>
          <w:sz w:val="22"/>
          <w:szCs w:val="22"/>
        </w:rPr>
        <w:t>requirements</w:t>
      </w:r>
      <w:r>
        <w:rPr>
          <w:b/>
          <w:bCs/>
          <w:sz w:val="22"/>
          <w:szCs w:val="22"/>
        </w:rPr>
        <w:t xml:space="preserve"> per clause.No. </w:t>
      </w:r>
      <w:r w:rsidR="009053C8">
        <w:rPr>
          <w:b/>
          <w:bCs/>
          <w:sz w:val="22"/>
          <w:szCs w:val="22"/>
        </w:rPr>
        <w:t>24.1</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572B8E">
      <w:pPr>
        <w:pStyle w:val="BodyText"/>
        <w:numPr>
          <w:ilvl w:val="1"/>
          <w:numId w:val="88"/>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572B8E">
      <w:pPr>
        <w:pStyle w:val="BodyText"/>
        <w:numPr>
          <w:ilvl w:val="1"/>
          <w:numId w:val="88"/>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572B8E">
      <w:pPr>
        <w:pStyle w:val="ListParagraph"/>
        <w:numPr>
          <w:ilvl w:val="0"/>
          <w:numId w:val="95"/>
        </w:numPr>
        <w:jc w:val="both"/>
      </w:pPr>
      <w:r w:rsidRPr="00D43A67">
        <w:t>made misleading or false representations in the forms, statements and attachments submitted in proof of the qualification requirements; and/or</w:t>
      </w:r>
    </w:p>
    <w:p w:rsidR="00572B8E" w:rsidRDefault="00572B8E" w:rsidP="00572B8E">
      <w:pPr>
        <w:pStyle w:val="ListParagraph"/>
        <w:numPr>
          <w:ilvl w:val="0"/>
          <w:numId w:val="95"/>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572B8E">
      <w:pPr>
        <w:pStyle w:val="ListParagraph"/>
        <w:numPr>
          <w:ilvl w:val="0"/>
          <w:numId w:val="95"/>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572B8E">
      <w:pPr>
        <w:pStyle w:val="BodyTextIndent3"/>
        <w:numPr>
          <w:ilvl w:val="1"/>
          <w:numId w:val="89"/>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C</w:t>
      </w:r>
      <w:r w:rsidR="00194F7A">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693DA8">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 xml:space="preserve"> &amp;</w:t>
      </w:r>
      <w:r w:rsidRPr="00D43A67">
        <w:t xml:space="preserve">Bank </w:t>
      </w:r>
      <w:r>
        <w:t>Guarantee (with extra GST@18%)</w:t>
      </w:r>
      <w:r w:rsidRPr="00D43A67">
        <w:t xml:space="preserve"> in favour of </w:t>
      </w:r>
      <w:r w:rsidR="000332B6">
        <w:t>Chief 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w:t>
      </w:r>
      <w:r w:rsidR="000332B6">
        <w:rPr>
          <w:sz w:val="22"/>
          <w:szCs w:val="28"/>
        </w:rPr>
        <w:t>Chief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8038EC">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2264CB"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BF786F" w:rsidRDefault="00BF786F" w:rsidP="00572B8E">
                  <w:pPr>
                    <w:jc w:val="center"/>
                    <w:rPr>
                      <w:b/>
                      <w:sz w:val="36"/>
                    </w:rPr>
                  </w:pPr>
                  <w:r>
                    <w:rPr>
                      <w:b/>
                      <w:sz w:val="36"/>
                    </w:rPr>
                    <w:t>CONDITIONS OF CONTRACT</w:t>
                  </w:r>
                </w:p>
                <w:p w:rsidR="00BF786F" w:rsidRDefault="00BF786F" w:rsidP="00572B8E">
                  <w:pPr>
                    <w:jc w:val="center"/>
                    <w:rPr>
                      <w:b/>
                      <w:sz w:val="36"/>
                    </w:rPr>
                  </w:pPr>
                </w:p>
                <w:p w:rsidR="00BF786F" w:rsidRDefault="00BF786F"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lastRenderedPageBreak/>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lastRenderedPageBreak/>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w:t>
      </w:r>
      <w:r w:rsidRPr="00D43A67">
        <w:lastRenderedPageBreak/>
        <w:t xml:space="preserve">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w:t>
      </w:r>
      <w:r w:rsidRPr="00D43A67">
        <w:lastRenderedPageBreak/>
        <w:t xml:space="preserve">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 xml:space="preserve">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w:t>
      </w:r>
      <w:r w:rsidRPr="00D43A67">
        <w:lastRenderedPageBreak/>
        <w:t>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lastRenderedPageBreak/>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lastRenderedPageBreak/>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lastRenderedPageBreak/>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572B8E">
      <w:pPr>
        <w:numPr>
          <w:ilvl w:val="1"/>
          <w:numId w:val="90"/>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572B8E">
      <w:pPr>
        <w:numPr>
          <w:ilvl w:val="1"/>
          <w:numId w:val="90"/>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572B8E">
      <w:pPr>
        <w:pStyle w:val="BodyText"/>
        <w:numPr>
          <w:ilvl w:val="2"/>
          <w:numId w:val="91"/>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572B8E">
      <w:pPr>
        <w:pStyle w:val="BodyText"/>
        <w:numPr>
          <w:ilvl w:val="2"/>
          <w:numId w:val="91"/>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D2678D">
        <w:rPr>
          <w:color w:val="FF0000"/>
          <w:sz w:val="22"/>
        </w:rPr>
        <w:t>4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D2678D"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D2678D" w:rsidP="00406C6B">
            <w:pPr>
              <w:jc w:val="center"/>
            </w:pPr>
            <w:r>
              <w:t>75</w:t>
            </w:r>
            <w:r w:rsidR="0019121D">
              <w:t>%</w:t>
            </w:r>
          </w:p>
        </w:tc>
        <w:tc>
          <w:tcPr>
            <w:tcW w:w="1908" w:type="dxa"/>
          </w:tcPr>
          <w:p w:rsidR="0019121D" w:rsidRPr="00D43A67" w:rsidRDefault="0019121D" w:rsidP="00406C6B"/>
        </w:tc>
      </w:tr>
      <w:tr w:rsidR="00D2678D" w:rsidRPr="00D43A67" w:rsidTr="00126E10">
        <w:trPr>
          <w:jc w:val="center"/>
        </w:trPr>
        <w:tc>
          <w:tcPr>
            <w:tcW w:w="825" w:type="dxa"/>
          </w:tcPr>
          <w:p w:rsidR="00D2678D" w:rsidRDefault="00D2678D" w:rsidP="00406C6B">
            <w:pPr>
              <w:jc w:val="center"/>
            </w:pPr>
            <w:r>
              <w:t>4</w:t>
            </w:r>
          </w:p>
        </w:tc>
        <w:tc>
          <w:tcPr>
            <w:tcW w:w="2718" w:type="dxa"/>
          </w:tcPr>
          <w:p w:rsidR="00D2678D" w:rsidRPr="00D43A67" w:rsidRDefault="00D2678D" w:rsidP="00D2678D">
            <w:r>
              <w:t>At the end of 4 Month</w:t>
            </w:r>
          </w:p>
        </w:tc>
        <w:tc>
          <w:tcPr>
            <w:tcW w:w="3434" w:type="dxa"/>
          </w:tcPr>
          <w:p w:rsidR="00D2678D" w:rsidRDefault="00D2678D" w:rsidP="00406C6B">
            <w:pPr>
              <w:jc w:val="center"/>
            </w:pPr>
            <w:r>
              <w:t>100%</w:t>
            </w:r>
          </w:p>
        </w:tc>
        <w:tc>
          <w:tcPr>
            <w:tcW w:w="1908" w:type="dxa"/>
          </w:tcPr>
          <w:p w:rsidR="00D2678D" w:rsidRPr="00D43A67" w:rsidRDefault="00D2678D"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w:t>
      </w:r>
      <w:r w:rsidRPr="00D43A67">
        <w:lastRenderedPageBreak/>
        <w:t>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lastRenderedPageBreak/>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lastRenderedPageBreak/>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w:t>
      </w:r>
      <w:r w:rsidR="000332B6">
        <w:rPr>
          <w:b/>
          <w:bCs/>
          <w:sz w:val="22"/>
          <w:szCs w:val="28"/>
        </w:rPr>
        <w:t>Chief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8038EC">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t>Divisional Engineer /</w:t>
      </w:r>
      <w:r w:rsidR="00954FE6">
        <w:t>Construction</w:t>
      </w:r>
      <w:r w:rsidRPr="00D43A67">
        <w:t>/</w:t>
      </w:r>
      <w:r w:rsidR="00954FE6">
        <w:rPr>
          <w:color w:val="FF0000"/>
        </w:rPr>
        <w:t>Cybercity</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lastRenderedPageBreak/>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lastRenderedPageBreak/>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Pr="00D43A67" w:rsidRDefault="00572B8E" w:rsidP="00572B8E">
      <w:pPr>
        <w:tabs>
          <w:tab w:val="left" w:pos="720"/>
        </w:tabs>
        <w:jc w:val="both"/>
      </w:pPr>
      <w:r w:rsidRPr="00D43A67">
        <w:t xml:space="preserve">The Borrower </w:t>
      </w:r>
      <w:r w:rsidR="008038EC">
        <w:t>TGSPDCL</w:t>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w:t>
      </w:r>
      <w:r w:rsidR="000332B6">
        <w:rPr>
          <w:sz w:val="28"/>
          <w:szCs w:val="28"/>
        </w:rPr>
        <w:t>Chief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Ranga Reddy</w:t>
      </w:r>
      <w:r w:rsidR="004F4D11">
        <w:rPr>
          <w:sz w:val="28"/>
          <w:szCs w:val="28"/>
        </w:rPr>
        <w:t xml:space="preserve"> </w:t>
      </w:r>
      <w:r w:rsidRPr="00D43A67">
        <w:rPr>
          <w:sz w:val="28"/>
          <w:szCs w:val="28"/>
        </w:rPr>
        <w:t xml:space="preserve">Zone, </w:t>
      </w:r>
      <w:r w:rsidR="008038EC">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Divisional Engineer/</w:t>
      </w:r>
      <w:r w:rsidR="00954FE6">
        <w:rPr>
          <w:color w:val="FF0000"/>
        </w:rPr>
        <w:t>Construction</w:t>
      </w:r>
      <w:r w:rsidRPr="00CB5BAA">
        <w:rPr>
          <w:color w:val="FF0000"/>
        </w:rPr>
        <w:t>/</w:t>
      </w:r>
      <w:r w:rsidR="00954FE6">
        <w:rPr>
          <w:color w:val="FF0000"/>
        </w:rPr>
        <w:t>Cybercity</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Divisional Engineer/</w:t>
      </w:r>
      <w:r w:rsidR="00954FE6">
        <w:rPr>
          <w:color w:val="FF0000"/>
        </w:rPr>
        <w:t>Construction</w:t>
      </w:r>
      <w:r w:rsidRPr="00CB5BAA">
        <w:rPr>
          <w:color w:val="FF0000"/>
        </w:rPr>
        <w:t>/</w:t>
      </w:r>
      <w:r w:rsidR="00954FE6">
        <w:rPr>
          <w:color w:val="FF0000"/>
        </w:rPr>
        <w:t>Cybercity</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D2678D">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D2678D">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D2678D">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D2678D" w:rsidRDefault="00D2678D" w:rsidP="00572B8E">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4 Month</w:t>
      </w:r>
      <w:r w:rsidRPr="00D43A67">
        <w:rPr>
          <w:sz w:val="22"/>
        </w:rPr>
        <w:t xml:space="preserve"> from the start date</w:t>
      </w:r>
    </w:p>
    <w:p w:rsidR="0019121D" w:rsidRDefault="0019121D"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Default="00572B8E" w:rsidP="00572B8E">
      <w:pPr>
        <w:rPr>
          <w:sz w:val="22"/>
        </w:rPr>
      </w:pPr>
      <w:r>
        <w:rPr>
          <w:sz w:val="22"/>
        </w:rPr>
        <w:br w:type="page"/>
      </w: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b/>
          <w:sz w:val="28"/>
          <w:u w:val="single"/>
        </w:rPr>
      </w:pPr>
      <w:r w:rsidRPr="00D43A67">
        <w:rPr>
          <w:b/>
          <w:sz w:val="28"/>
          <w:u w:val="single"/>
        </w:rPr>
        <w:t>TECHNICAL SPECIFICATION</w:t>
      </w:r>
    </w:p>
    <w:p w:rsidR="00572B8E" w:rsidRPr="00D43A67" w:rsidRDefault="00572B8E" w:rsidP="00572B8E">
      <w:pPr>
        <w:rPr>
          <w:b/>
        </w:rPr>
      </w:pPr>
    </w:p>
    <w:p w:rsidR="00572B8E" w:rsidRPr="00D43A67" w:rsidRDefault="00572B8E" w:rsidP="00572B8E">
      <w:pPr>
        <w:rPr>
          <w:b/>
        </w:rPr>
      </w:pPr>
      <w:r w:rsidRPr="00D43A67">
        <w:rPr>
          <w:b/>
        </w:rPr>
        <w:t>Scope of the Work:</w:t>
      </w:r>
    </w:p>
    <w:p w:rsidR="00572B8E" w:rsidRPr="00D43A67" w:rsidRDefault="00572B8E" w:rsidP="0063712E">
      <w:pPr>
        <w:spacing w:beforeLines="40" w:before="96" w:afterLines="40" w:after="96"/>
        <w:jc w:val="both"/>
        <w:rPr>
          <w:b/>
        </w:rPr>
      </w:pPr>
      <w:r w:rsidRPr="00D43A67">
        <w:t>The scope of the specification covers the following</w:t>
      </w:r>
    </w:p>
    <w:p w:rsidR="00572B8E" w:rsidRPr="00D43A67" w:rsidRDefault="00572B8E" w:rsidP="0063712E">
      <w:pPr>
        <w:spacing w:beforeLines="40" w:before="96" w:afterLines="40" w:after="96"/>
        <w:jc w:val="both"/>
      </w:pPr>
      <w:r w:rsidRPr="00D43A67">
        <w:t>Erection of 33/11KV Indoor &amp; Outdoor Sub Station and Stringing of 33KV Line, erection, testing, commissioning of all 33KV Switch gear and 11KV Switchgear, Distribution panel, Erection of Power Transformers, Erection of Station Transformer, Earthing and Formation of Cut points, Laying of Control Cables as per Specification</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1</w:t>
      </w:r>
      <w:r w:rsidRPr="00D43A67">
        <w:rPr>
          <w:b/>
        </w:rPr>
        <w:tab/>
        <w:t>General</w:t>
      </w:r>
    </w:p>
    <w:p w:rsidR="00572B8E" w:rsidRPr="00D43A67" w:rsidRDefault="00572B8E" w:rsidP="00572B8E">
      <w:pPr>
        <w:ind w:left="720" w:hanging="720"/>
        <w:jc w:val="both"/>
      </w:pPr>
      <w:r w:rsidRPr="00D43A67">
        <w:rPr>
          <w:b/>
        </w:rPr>
        <w:tab/>
      </w:r>
      <w:r w:rsidRPr="00D43A67">
        <w:t>The Contractor should be conversant with Indian Electricity Rules 1956 as amended from time to time.</w:t>
      </w:r>
    </w:p>
    <w:p w:rsidR="00572B8E" w:rsidRPr="00D43A67" w:rsidRDefault="00572B8E" w:rsidP="00572B8E">
      <w:pPr>
        <w:jc w:val="center"/>
        <w:rPr>
          <w:b/>
          <w:sz w:val="14"/>
        </w:rPr>
      </w:pPr>
    </w:p>
    <w:p w:rsidR="00572B8E" w:rsidRPr="00D43A67" w:rsidRDefault="00572B8E" w:rsidP="00572B8E">
      <w:pPr>
        <w:ind w:left="720" w:hanging="720"/>
        <w:jc w:val="both"/>
        <w:rPr>
          <w:b/>
        </w:rPr>
      </w:pPr>
      <w:r w:rsidRPr="00D43A67">
        <w:rPr>
          <w:b/>
        </w:rPr>
        <w:t>2</w:t>
      </w:r>
      <w:r w:rsidRPr="00D43A67">
        <w:rPr>
          <w:b/>
        </w:rPr>
        <w:tab/>
        <w:t>Site Work</w:t>
      </w:r>
    </w:p>
    <w:p w:rsidR="00572B8E" w:rsidRPr="00D43A67" w:rsidRDefault="00572B8E" w:rsidP="00572B8E">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3</w:t>
      </w:r>
      <w:r w:rsidRPr="00D43A67">
        <w:rPr>
          <w:b/>
        </w:rPr>
        <w:tab/>
        <w:t>Storage</w:t>
      </w:r>
    </w:p>
    <w:p w:rsidR="00572B8E" w:rsidRPr="00D43A67" w:rsidRDefault="00572B8E" w:rsidP="00572B8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4</w:t>
      </w:r>
      <w:r w:rsidRPr="00D43A67">
        <w:rPr>
          <w:b/>
        </w:rPr>
        <w:tab/>
        <w:t>Supervision, Skilled and Unskilled Labor.</w:t>
      </w:r>
    </w:p>
    <w:p w:rsidR="00572B8E" w:rsidRPr="00D43A67" w:rsidRDefault="00572B8E" w:rsidP="00572B8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572B8E" w:rsidRPr="00D43A67" w:rsidRDefault="00572B8E" w:rsidP="00572B8E">
      <w:pPr>
        <w:rPr>
          <w:b/>
          <w:sz w:val="14"/>
        </w:rPr>
      </w:pPr>
    </w:p>
    <w:p w:rsidR="00572B8E" w:rsidRPr="00D43A67" w:rsidRDefault="00572B8E" w:rsidP="00572B8E">
      <w:pPr>
        <w:rPr>
          <w:b/>
        </w:rPr>
      </w:pPr>
      <w:r w:rsidRPr="00D43A67">
        <w:rPr>
          <w:b/>
        </w:rPr>
        <w:t>5</w:t>
      </w:r>
      <w:r w:rsidRPr="00D43A67">
        <w:rPr>
          <w:b/>
        </w:rPr>
        <w:tab/>
      </w:r>
      <w:r w:rsidR="008038EC">
        <w:rPr>
          <w:b/>
        </w:rPr>
        <w:t>TGSPDCL</w:t>
      </w:r>
      <w:r w:rsidRPr="00D43A67">
        <w:rPr>
          <w:b/>
        </w:rPr>
        <w:t>’s and Contractor’s Risk</w:t>
      </w:r>
    </w:p>
    <w:p w:rsidR="00572B8E" w:rsidRPr="00D43A67" w:rsidRDefault="00572B8E" w:rsidP="00572B8E">
      <w:pPr>
        <w:ind w:left="720"/>
      </w:pPr>
      <w:r w:rsidRPr="00D43A67">
        <w:t xml:space="preserve">The </w:t>
      </w:r>
      <w:r w:rsidR="008038EC">
        <w:t>TGSPDCL</w:t>
      </w:r>
      <w:r w:rsidRPr="00D43A67">
        <w:t xml:space="preserve"> carries the risks which this Contract states are </w:t>
      </w:r>
      <w:r w:rsidR="008038EC">
        <w:t>TGSPDCL</w:t>
      </w:r>
      <w:r w:rsidRPr="00D43A67">
        <w:t>’s risks, and Contractor carries the risks which this Contract states are Contractor’s risks.</w:t>
      </w:r>
    </w:p>
    <w:p w:rsidR="00572B8E" w:rsidRPr="00D43A67" w:rsidRDefault="00572B8E" w:rsidP="00572B8E">
      <w:pPr>
        <w:rPr>
          <w:b/>
          <w:sz w:val="14"/>
        </w:rPr>
      </w:pPr>
    </w:p>
    <w:p w:rsidR="00572B8E" w:rsidRPr="00D43A67" w:rsidRDefault="00572B8E" w:rsidP="00572B8E">
      <w:pPr>
        <w:rPr>
          <w:b/>
        </w:rPr>
      </w:pPr>
      <w:r w:rsidRPr="00D43A67">
        <w:rPr>
          <w:b/>
        </w:rPr>
        <w:t>6</w:t>
      </w:r>
      <w:r w:rsidRPr="00D43A67">
        <w:rPr>
          <w:b/>
        </w:rPr>
        <w:tab/>
      </w:r>
      <w:r w:rsidR="008038EC">
        <w:rPr>
          <w:b/>
        </w:rPr>
        <w:t>TGSPDCL</w:t>
      </w:r>
      <w:r w:rsidRPr="00D43A67">
        <w:rPr>
          <w:b/>
        </w:rPr>
        <w:t>’s Risks</w:t>
      </w:r>
    </w:p>
    <w:p w:rsidR="00572B8E" w:rsidRPr="00D43A67" w:rsidRDefault="00572B8E" w:rsidP="00572B8E">
      <w:pPr>
        <w:ind w:left="720"/>
        <w:jc w:val="both"/>
      </w:pPr>
      <w:r w:rsidRPr="00D43A67">
        <w:t xml:space="preserve">The </w:t>
      </w:r>
      <w:r w:rsidR="008038EC">
        <w:t>TGSPDCL</w:t>
      </w:r>
      <w:r w:rsidRPr="00D43A67">
        <w:t xml:space="preserve"> is the responsible for the excepted risks which are (a) in so far as they directly affect the execution of the Works in the </w:t>
      </w:r>
      <w:r w:rsidR="008038EC">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572B8E" w:rsidRPr="00D43A67" w:rsidRDefault="00572B8E" w:rsidP="00572B8E">
      <w:pPr>
        <w:rPr>
          <w:b/>
          <w:sz w:val="14"/>
        </w:rPr>
      </w:pPr>
    </w:p>
    <w:p w:rsidR="00572B8E" w:rsidRPr="00D43A67" w:rsidRDefault="00572B8E" w:rsidP="00572B8E">
      <w:pPr>
        <w:jc w:val="both"/>
        <w:rPr>
          <w:b/>
        </w:rPr>
      </w:pPr>
      <w:r w:rsidRPr="00D43A67">
        <w:rPr>
          <w:b/>
        </w:rPr>
        <w:lastRenderedPageBreak/>
        <w:t>7</w:t>
      </w:r>
      <w:r w:rsidRPr="00D43A67">
        <w:rPr>
          <w:b/>
        </w:rPr>
        <w:tab/>
        <w:t>Contractor’s Risks</w:t>
      </w:r>
    </w:p>
    <w:p w:rsidR="00572B8E" w:rsidRPr="00D43A67" w:rsidRDefault="00572B8E" w:rsidP="00572B8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spacing w:line="360" w:lineRule="auto"/>
        <w:jc w:val="both"/>
        <w:rPr>
          <w:b/>
        </w:rPr>
      </w:pPr>
      <w:r>
        <w:rPr>
          <w:b/>
        </w:rPr>
        <w:t xml:space="preserve">8    </w:t>
      </w:r>
      <w:r>
        <w:rPr>
          <w:b/>
        </w:rPr>
        <w:tab/>
        <w:t>Insurance:</w:t>
      </w:r>
    </w:p>
    <w:p w:rsidR="00572B8E" w:rsidRPr="00D43A67" w:rsidRDefault="00572B8E" w:rsidP="00572B8E">
      <w:pPr>
        <w:ind w:left="720"/>
        <w:jc w:val="both"/>
      </w:pPr>
      <w:r w:rsidRPr="00D43A67">
        <w:t xml:space="preserve">Contractor shall provide, in the joint names of the </w:t>
      </w:r>
      <w:r w:rsidR="008038EC">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572B8E" w:rsidRPr="00D43A67" w:rsidRDefault="00572B8E" w:rsidP="00572B8E">
      <w:pPr>
        <w:numPr>
          <w:ilvl w:val="0"/>
          <w:numId w:val="74"/>
        </w:numPr>
        <w:jc w:val="both"/>
      </w:pPr>
      <w:r w:rsidRPr="00D43A67">
        <w:t>Loss of or damage to the Works, Plant and Materials:</w:t>
      </w:r>
    </w:p>
    <w:p w:rsidR="00572B8E" w:rsidRPr="00D43A67" w:rsidRDefault="00572B8E" w:rsidP="00572B8E">
      <w:pPr>
        <w:numPr>
          <w:ilvl w:val="0"/>
          <w:numId w:val="74"/>
        </w:numPr>
        <w:jc w:val="both"/>
      </w:pPr>
      <w:r w:rsidRPr="00D43A67">
        <w:t xml:space="preserve">Loss of or damage of Equipment </w:t>
      </w:r>
    </w:p>
    <w:p w:rsidR="00572B8E" w:rsidRPr="00D43A67" w:rsidRDefault="00572B8E" w:rsidP="00572B8E">
      <w:pPr>
        <w:numPr>
          <w:ilvl w:val="0"/>
          <w:numId w:val="74"/>
        </w:numPr>
        <w:jc w:val="both"/>
      </w:pPr>
      <w:r w:rsidRPr="00D43A67">
        <w:t>Loss of or damage of property (except the Works, Plant, Materials and Equipment in connection with the Contract; and</w:t>
      </w:r>
    </w:p>
    <w:p w:rsidR="00572B8E" w:rsidRPr="00D43A67" w:rsidRDefault="00572B8E" w:rsidP="00572B8E">
      <w:pPr>
        <w:numPr>
          <w:ilvl w:val="0"/>
          <w:numId w:val="74"/>
        </w:numPr>
        <w:jc w:val="both"/>
      </w:pPr>
      <w:r w:rsidRPr="00D43A67">
        <w:t>Personal injury or death.</w:t>
      </w:r>
    </w:p>
    <w:p w:rsidR="00572B8E" w:rsidRPr="00D43A67" w:rsidRDefault="00572B8E" w:rsidP="00572B8E">
      <w:pPr>
        <w:jc w:val="both"/>
      </w:pPr>
    </w:p>
    <w:p w:rsidR="00572B8E" w:rsidRPr="00D43A67" w:rsidRDefault="00572B8E" w:rsidP="00572B8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ind w:left="720"/>
        <w:jc w:val="both"/>
      </w:pPr>
      <w:r w:rsidRPr="00D43A67">
        <w:t xml:space="preserve">If the Contractor does not provide any of the policies and certificates required, the </w:t>
      </w:r>
      <w:r w:rsidR="008038EC">
        <w:t>TGSPDCL</w:t>
      </w:r>
      <w:r w:rsidRPr="00D43A67">
        <w:t xml:space="preserve"> may affect the insurance which the Contractor should have provided and recover the premiums the </w:t>
      </w:r>
      <w:r w:rsidR="008038EC">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572B8E" w:rsidRPr="00D43A67" w:rsidRDefault="00572B8E" w:rsidP="00572B8E">
      <w:pPr>
        <w:ind w:left="720"/>
        <w:jc w:val="both"/>
      </w:pPr>
      <w:r w:rsidRPr="00D43A67">
        <w:t>Both parties shall comply with any conditions of the insurance policies.</w:t>
      </w:r>
    </w:p>
    <w:p w:rsidR="00572B8E" w:rsidRPr="00D43A67" w:rsidRDefault="00572B8E" w:rsidP="00572B8E">
      <w:pPr>
        <w:spacing w:line="360" w:lineRule="auto"/>
        <w:jc w:val="both"/>
        <w:rPr>
          <w:sz w:val="12"/>
        </w:rPr>
      </w:pPr>
    </w:p>
    <w:p w:rsidR="00572B8E" w:rsidRPr="00D43A67" w:rsidRDefault="00572B8E" w:rsidP="00572B8E">
      <w:pPr>
        <w:spacing w:line="360" w:lineRule="auto"/>
        <w:jc w:val="both"/>
        <w:rPr>
          <w:b/>
        </w:rPr>
      </w:pPr>
      <w:r w:rsidRPr="00D43A67">
        <w:rPr>
          <w:b/>
        </w:rPr>
        <w:t>9</w:t>
      </w:r>
      <w:r w:rsidRPr="00D43A67">
        <w:rPr>
          <w:b/>
        </w:rPr>
        <w:tab/>
        <w:t>Water and Power:</w:t>
      </w:r>
    </w:p>
    <w:p w:rsidR="00572B8E" w:rsidRPr="00D43A67" w:rsidRDefault="00572B8E" w:rsidP="00572B8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8038EC">
        <w:t>TGSPDCL</w:t>
      </w:r>
      <w:r w:rsidRPr="00D43A67">
        <w:t>.</w:t>
      </w:r>
    </w:p>
    <w:p w:rsidR="00572B8E" w:rsidRPr="00D43A67" w:rsidRDefault="00572B8E" w:rsidP="00572B8E">
      <w:pPr>
        <w:spacing w:line="360" w:lineRule="auto"/>
        <w:jc w:val="both"/>
        <w:rPr>
          <w:b/>
          <w:sz w:val="12"/>
        </w:rPr>
      </w:pPr>
    </w:p>
    <w:p w:rsidR="00572B8E" w:rsidRPr="00D43A67" w:rsidRDefault="00572B8E" w:rsidP="00572B8E">
      <w:pPr>
        <w:spacing w:line="360" w:lineRule="auto"/>
        <w:jc w:val="both"/>
        <w:rPr>
          <w:b/>
        </w:rPr>
      </w:pPr>
      <w:r w:rsidRPr="00D43A67">
        <w:rPr>
          <w:b/>
        </w:rPr>
        <w:t>10     Pumping:</w:t>
      </w:r>
    </w:p>
    <w:p w:rsidR="00572B8E" w:rsidRPr="00D43A67" w:rsidRDefault="00572B8E" w:rsidP="00572B8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572B8E" w:rsidRPr="00D43A67" w:rsidRDefault="00572B8E" w:rsidP="00572B8E">
      <w:pPr>
        <w:jc w:val="both"/>
        <w:rPr>
          <w:sz w:val="14"/>
        </w:rPr>
      </w:pPr>
    </w:p>
    <w:p w:rsidR="00572B8E" w:rsidRPr="00D43A67" w:rsidRDefault="00572B8E" w:rsidP="00572B8E">
      <w:pPr>
        <w:spacing w:line="360" w:lineRule="auto"/>
        <w:jc w:val="both"/>
        <w:rPr>
          <w:b/>
        </w:rPr>
      </w:pPr>
      <w:r w:rsidRPr="00D43A67">
        <w:rPr>
          <w:b/>
        </w:rPr>
        <w:t>11      Public Relations:</w:t>
      </w:r>
    </w:p>
    <w:p w:rsidR="00572B8E" w:rsidRPr="00D43A67" w:rsidRDefault="00572B8E" w:rsidP="00572B8E">
      <w:pPr>
        <w:ind w:left="360" w:firstLine="360"/>
        <w:jc w:val="both"/>
      </w:pPr>
      <w:r w:rsidRPr="00D43A67">
        <w:t xml:space="preserve">Particular attention should be paid by the Contractor and his workmen to maintain </w:t>
      </w:r>
    </w:p>
    <w:p w:rsidR="00572B8E" w:rsidRPr="00D43A67" w:rsidRDefault="00572B8E" w:rsidP="00572B8E">
      <w:pPr>
        <w:ind w:left="360" w:firstLine="360"/>
        <w:jc w:val="both"/>
      </w:pPr>
      <w:r w:rsidRPr="00D43A67">
        <w:t>public relations.</w:t>
      </w:r>
    </w:p>
    <w:p w:rsidR="00572B8E" w:rsidRPr="00D43A67" w:rsidRDefault="00572B8E" w:rsidP="00572B8E">
      <w:pPr>
        <w:ind w:left="360" w:firstLine="360"/>
        <w:jc w:val="both"/>
      </w:pPr>
    </w:p>
    <w:p w:rsidR="00572B8E" w:rsidRPr="00D43A67" w:rsidRDefault="00572B8E" w:rsidP="00572B8E">
      <w:pPr>
        <w:spacing w:line="360" w:lineRule="auto"/>
        <w:jc w:val="both"/>
        <w:rPr>
          <w:b/>
        </w:rPr>
      </w:pPr>
      <w:r w:rsidRPr="00D43A67">
        <w:rPr>
          <w:b/>
        </w:rPr>
        <w:t>12</w:t>
      </w:r>
      <w:r w:rsidRPr="00D43A67">
        <w:rPr>
          <w:b/>
        </w:rPr>
        <w:tab/>
        <w:t>Definitions</w:t>
      </w:r>
    </w:p>
    <w:p w:rsidR="00572B8E" w:rsidRPr="00D43A67" w:rsidRDefault="00572B8E" w:rsidP="00572B8E">
      <w:pPr>
        <w:spacing w:line="360" w:lineRule="auto"/>
        <w:jc w:val="both"/>
        <w:rPr>
          <w:b/>
        </w:rPr>
      </w:pPr>
      <w:r w:rsidRPr="00D43A67">
        <w:rPr>
          <w:b/>
        </w:rPr>
        <w:t>12.1</w:t>
      </w:r>
      <w:r w:rsidRPr="00D43A67">
        <w:rPr>
          <w:b/>
        </w:rPr>
        <w:tab/>
        <w:t>Contractor</w:t>
      </w:r>
    </w:p>
    <w:p w:rsidR="00572B8E" w:rsidRPr="00D43A67" w:rsidRDefault="00572B8E" w:rsidP="00572B8E">
      <w:pPr>
        <w:spacing w:line="360" w:lineRule="auto"/>
        <w:jc w:val="both"/>
      </w:pPr>
      <w:r w:rsidRPr="00D43A67">
        <w:lastRenderedPageBreak/>
        <w:t xml:space="preserve">The Contractor is a person or corporate body whose bid to carry out the works has </w:t>
      </w:r>
      <w:r w:rsidRPr="00D43A67">
        <w:tab/>
        <w:t xml:space="preserve">been accepted by the </w:t>
      </w:r>
      <w:r w:rsidR="008038EC">
        <w:t>TGSPDCL</w:t>
      </w:r>
      <w:r w:rsidRPr="00D43A67">
        <w:t>.</w:t>
      </w:r>
    </w:p>
    <w:p w:rsidR="00572B8E" w:rsidRPr="00D43A67" w:rsidRDefault="00572B8E" w:rsidP="00572B8E">
      <w:pPr>
        <w:jc w:val="both"/>
        <w:rPr>
          <w:b/>
        </w:rPr>
      </w:pPr>
      <w:r w:rsidRPr="00D43A67">
        <w:rPr>
          <w:b/>
        </w:rPr>
        <w:t>12.2</w:t>
      </w:r>
      <w:r w:rsidRPr="00D43A67">
        <w:rPr>
          <w:b/>
        </w:rPr>
        <w:tab/>
        <w:t>Defect :</w:t>
      </w:r>
    </w:p>
    <w:p w:rsidR="00572B8E" w:rsidRPr="00D43A67" w:rsidRDefault="00572B8E" w:rsidP="00572B8E">
      <w:pPr>
        <w:ind w:left="720"/>
        <w:jc w:val="both"/>
      </w:pPr>
      <w:r w:rsidRPr="00D43A67">
        <w:t>A defect is any part of the works not completed in accordance with the contract.</w:t>
      </w:r>
    </w:p>
    <w:p w:rsidR="00572B8E" w:rsidRPr="00D43A67" w:rsidRDefault="00572B8E" w:rsidP="00572B8E">
      <w:pPr>
        <w:jc w:val="both"/>
        <w:rPr>
          <w:sz w:val="12"/>
        </w:rPr>
      </w:pPr>
    </w:p>
    <w:p w:rsidR="00572B8E" w:rsidRPr="00D43A67" w:rsidRDefault="00572B8E" w:rsidP="00572B8E">
      <w:pPr>
        <w:jc w:val="both"/>
        <w:rPr>
          <w:b/>
        </w:rPr>
      </w:pPr>
    </w:p>
    <w:p w:rsidR="00572B8E" w:rsidRPr="00D43A67" w:rsidRDefault="00572B8E" w:rsidP="00572B8E">
      <w:pPr>
        <w:jc w:val="both"/>
        <w:rPr>
          <w:b/>
        </w:rPr>
      </w:pPr>
      <w:r w:rsidRPr="00D43A67">
        <w:rPr>
          <w:b/>
        </w:rPr>
        <w:t>12.3</w:t>
      </w:r>
      <w:r w:rsidRPr="00D43A67">
        <w:rPr>
          <w:b/>
        </w:rPr>
        <w:tab/>
      </w:r>
      <w:r w:rsidR="008038EC">
        <w:rPr>
          <w:b/>
        </w:rPr>
        <w:t>TGSPDCL</w:t>
      </w:r>
      <w:r w:rsidRPr="00D43A67">
        <w:rPr>
          <w:b/>
        </w:rPr>
        <w:t xml:space="preserve"> :</w:t>
      </w:r>
    </w:p>
    <w:p w:rsidR="00572B8E" w:rsidRPr="00D43A67" w:rsidRDefault="00572B8E" w:rsidP="00572B8E">
      <w:pPr>
        <w:ind w:left="720"/>
        <w:jc w:val="both"/>
      </w:pPr>
      <w:r w:rsidRPr="00D43A67">
        <w:t xml:space="preserve">The </w:t>
      </w:r>
      <w:r w:rsidR="008038EC">
        <w:t>TGSPDCL</w:t>
      </w:r>
      <w:r w:rsidRPr="00D43A67">
        <w:t xml:space="preserve"> (</w:t>
      </w:r>
      <w:r w:rsidR="008038EC">
        <w:t>TGSPDCL</w:t>
      </w:r>
      <w:r w:rsidRPr="00D43A67">
        <w:t>) is the party who will employ the Contractor to carry out the works.</w:t>
      </w:r>
    </w:p>
    <w:p w:rsidR="00572B8E" w:rsidRPr="00D43A67" w:rsidRDefault="00572B8E" w:rsidP="00572B8E">
      <w:pPr>
        <w:jc w:val="both"/>
        <w:rPr>
          <w:sz w:val="12"/>
        </w:rPr>
      </w:pPr>
    </w:p>
    <w:p w:rsidR="00572B8E" w:rsidRPr="00D43A67" w:rsidRDefault="00572B8E" w:rsidP="00572B8E">
      <w:pPr>
        <w:jc w:val="both"/>
        <w:rPr>
          <w:sz w:val="12"/>
        </w:rPr>
      </w:pPr>
    </w:p>
    <w:p w:rsidR="00572B8E" w:rsidRPr="00D43A67" w:rsidRDefault="00572B8E" w:rsidP="00572B8E">
      <w:pPr>
        <w:jc w:val="both"/>
      </w:pPr>
      <w:r w:rsidRPr="00D43A67">
        <w:rPr>
          <w:b/>
        </w:rPr>
        <w:t>12.4</w:t>
      </w:r>
      <w:r w:rsidRPr="00D43A67">
        <w:rPr>
          <w:b/>
        </w:rPr>
        <w:tab/>
        <w:t xml:space="preserve">Engineer : </w:t>
      </w:r>
    </w:p>
    <w:p w:rsidR="00572B8E" w:rsidRPr="00D43A67" w:rsidRDefault="00572B8E" w:rsidP="00572B8E">
      <w:pPr>
        <w:ind w:left="720"/>
        <w:jc w:val="both"/>
      </w:pPr>
      <w:r w:rsidRPr="00D43A67">
        <w:t xml:space="preserve">The Engineer is a person appointed by the </w:t>
      </w:r>
      <w:r w:rsidR="008038EC">
        <w:t>TGSPDCL</w:t>
      </w:r>
      <w:r w:rsidRPr="00D43A67">
        <w:t xml:space="preserve"> (</w:t>
      </w:r>
      <w:r w:rsidR="008038EC">
        <w:t>TGSPDCL</w:t>
      </w:r>
      <w:r w:rsidRPr="00D43A67">
        <w:t>) who is responsible for supervising the Contractor, administering the Contract.</w:t>
      </w:r>
    </w:p>
    <w:p w:rsidR="00572B8E" w:rsidRPr="00D43A67" w:rsidRDefault="00572B8E" w:rsidP="00572B8E">
      <w:pPr>
        <w:jc w:val="both"/>
        <w:rPr>
          <w:sz w:val="12"/>
        </w:rPr>
      </w:pPr>
    </w:p>
    <w:p w:rsidR="00572B8E" w:rsidRPr="00D43A67" w:rsidRDefault="00572B8E" w:rsidP="00572B8E">
      <w:pPr>
        <w:jc w:val="both"/>
        <w:rPr>
          <w:b/>
        </w:rPr>
      </w:pPr>
      <w:r w:rsidRPr="00D43A67">
        <w:rPr>
          <w:b/>
        </w:rPr>
        <w:t>12.5</w:t>
      </w:r>
      <w:r w:rsidRPr="00D43A67">
        <w:rPr>
          <w:b/>
        </w:rPr>
        <w:tab/>
        <w:t>Materials :</w:t>
      </w:r>
    </w:p>
    <w:p w:rsidR="00572B8E" w:rsidRPr="00D43A67" w:rsidRDefault="00572B8E" w:rsidP="00572B8E">
      <w:pPr>
        <w:ind w:left="720"/>
        <w:jc w:val="both"/>
      </w:pPr>
      <w:r w:rsidRPr="00D43A67">
        <w:t>Materials are all supplies, including consumables, used by the Contractor for incorporation in the works.</w:t>
      </w:r>
    </w:p>
    <w:p w:rsidR="00572B8E" w:rsidRPr="00D43A67" w:rsidRDefault="00572B8E" w:rsidP="00572B8E">
      <w:pPr>
        <w:jc w:val="both"/>
        <w:rPr>
          <w:sz w:val="12"/>
        </w:rPr>
      </w:pPr>
    </w:p>
    <w:p w:rsidR="00572B8E" w:rsidRPr="00D43A67" w:rsidRDefault="00572B8E" w:rsidP="00572B8E">
      <w:pPr>
        <w:jc w:val="both"/>
        <w:rPr>
          <w:b/>
        </w:rPr>
      </w:pPr>
      <w:r w:rsidRPr="00D43A67">
        <w:rPr>
          <w:b/>
        </w:rPr>
        <w:t>12.6</w:t>
      </w:r>
      <w:r w:rsidRPr="00D43A67">
        <w:rPr>
          <w:b/>
        </w:rPr>
        <w:tab/>
        <w:t>Specification :</w:t>
      </w:r>
    </w:p>
    <w:p w:rsidR="00572B8E" w:rsidRPr="00D43A67" w:rsidRDefault="00572B8E" w:rsidP="00572B8E">
      <w:pPr>
        <w:ind w:left="720"/>
        <w:jc w:val="both"/>
      </w:pPr>
      <w:r w:rsidRPr="00D43A67">
        <w:t xml:space="preserve">Specification means the specification of the works included in the Contract and any modification or addition made or approved by the Engineer. </w:t>
      </w:r>
    </w:p>
    <w:p w:rsidR="00572B8E" w:rsidRPr="00D43A67" w:rsidRDefault="00572B8E" w:rsidP="00572B8E">
      <w:pPr>
        <w:jc w:val="both"/>
        <w:rPr>
          <w:sz w:val="12"/>
        </w:rPr>
      </w:pPr>
    </w:p>
    <w:p w:rsidR="00572B8E" w:rsidRPr="00D43A67" w:rsidRDefault="00572B8E" w:rsidP="00572B8E">
      <w:pPr>
        <w:jc w:val="both"/>
        <w:rPr>
          <w:b/>
        </w:rPr>
      </w:pPr>
      <w:r w:rsidRPr="00D43A67">
        <w:rPr>
          <w:b/>
        </w:rPr>
        <w:t>12.7</w:t>
      </w:r>
      <w:r w:rsidRPr="00D43A67">
        <w:rPr>
          <w:b/>
        </w:rPr>
        <w:tab/>
        <w:t>Subcontractor :</w:t>
      </w:r>
    </w:p>
    <w:p w:rsidR="00572B8E" w:rsidRPr="00D43A67" w:rsidRDefault="00572B8E" w:rsidP="00572B8E">
      <w:pPr>
        <w:ind w:left="720"/>
        <w:jc w:val="both"/>
      </w:pPr>
      <w:r w:rsidRPr="00D43A67">
        <w:t>A Subcontractor is a person or corporate body who has a contract with the Contractor to carry out a part of the work in the Contract which includes works on the site.</w:t>
      </w:r>
    </w:p>
    <w:p w:rsidR="00572B8E" w:rsidRPr="00D43A67" w:rsidRDefault="00572B8E" w:rsidP="00572B8E">
      <w:pPr>
        <w:jc w:val="both"/>
        <w:rPr>
          <w:sz w:val="12"/>
        </w:rPr>
      </w:pPr>
    </w:p>
    <w:p w:rsidR="00572B8E" w:rsidRPr="00D43A67" w:rsidRDefault="00572B8E" w:rsidP="00572B8E">
      <w:pPr>
        <w:jc w:val="both"/>
        <w:rPr>
          <w:b/>
        </w:rPr>
      </w:pPr>
      <w:r w:rsidRPr="00D43A67">
        <w:rPr>
          <w:b/>
        </w:rPr>
        <w:t>12.8</w:t>
      </w:r>
      <w:r w:rsidRPr="00D43A67">
        <w:rPr>
          <w:b/>
        </w:rPr>
        <w:tab/>
        <w:t>Works :</w:t>
      </w:r>
    </w:p>
    <w:p w:rsidR="00572B8E" w:rsidRPr="00D43A67" w:rsidRDefault="00572B8E" w:rsidP="00572B8E">
      <w:pPr>
        <w:ind w:left="720"/>
        <w:jc w:val="both"/>
      </w:pPr>
      <w:r w:rsidRPr="00D43A67">
        <w:t xml:space="preserve">The works are what the Contract requires the Contract to construct, install, and hand over to the </w:t>
      </w:r>
      <w:r w:rsidR="008038EC">
        <w:t>TGSPDCL</w:t>
      </w:r>
      <w:r w:rsidRPr="00D43A67">
        <w:t xml:space="preserve"> as defined in the Contract Data.</w:t>
      </w:r>
    </w:p>
    <w:p w:rsidR="00572B8E" w:rsidRPr="00D43A67" w:rsidRDefault="00572B8E" w:rsidP="00572B8E">
      <w:pPr>
        <w:jc w:val="both"/>
        <w:rPr>
          <w:sz w:val="12"/>
        </w:rPr>
      </w:pPr>
    </w:p>
    <w:p w:rsidR="00572B8E" w:rsidRPr="00D43A67" w:rsidRDefault="00572B8E" w:rsidP="00572B8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0332B6">
        <w:t>Chief Engineer</w:t>
      </w:r>
      <w:r w:rsidRPr="00D43A67">
        <w:t xml:space="preserve">, for reference till the final stage of the work. </w:t>
      </w:r>
    </w:p>
    <w:p w:rsidR="00572B8E" w:rsidRPr="00D43A67" w:rsidRDefault="00572B8E" w:rsidP="00572B8E">
      <w:pPr>
        <w:jc w:val="both"/>
        <w:rPr>
          <w:sz w:val="10"/>
          <w:szCs w:val="10"/>
        </w:rPr>
      </w:pPr>
    </w:p>
    <w:p w:rsidR="00572B8E" w:rsidRPr="00D43A67" w:rsidRDefault="00572B8E" w:rsidP="00572B8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0332B6">
        <w:t>Chief Engineer</w:t>
      </w:r>
      <w:r w:rsidRPr="00D43A67">
        <w:t>, for reference till the final stage of the work.</w:t>
      </w:r>
    </w:p>
    <w:p w:rsidR="00572B8E" w:rsidRPr="00D43A67" w:rsidRDefault="00572B8E" w:rsidP="00572B8E">
      <w:pPr>
        <w:ind w:left="720" w:hanging="720"/>
        <w:jc w:val="both"/>
        <w:rPr>
          <w:b/>
        </w:rPr>
      </w:pPr>
    </w:p>
    <w:p w:rsidR="00572B8E" w:rsidRPr="00D43A67" w:rsidRDefault="00572B8E" w:rsidP="00572B8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572B8E" w:rsidRPr="00D43A67" w:rsidRDefault="00572B8E" w:rsidP="00572B8E">
      <w:pPr>
        <w:jc w:val="both"/>
        <w:rPr>
          <w:sz w:val="10"/>
        </w:rPr>
      </w:pPr>
    </w:p>
    <w:p w:rsidR="00572B8E" w:rsidRPr="00D43A67" w:rsidRDefault="00572B8E" w:rsidP="00572B8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572B8E" w:rsidRPr="00D43A67" w:rsidRDefault="00572B8E" w:rsidP="00572B8E">
      <w:pPr>
        <w:jc w:val="both"/>
        <w:rPr>
          <w:sz w:val="10"/>
          <w:szCs w:val="10"/>
        </w:rPr>
      </w:pPr>
    </w:p>
    <w:p w:rsidR="00572B8E" w:rsidRPr="00D43A67" w:rsidRDefault="00572B8E" w:rsidP="00572B8E">
      <w:pPr>
        <w:ind w:left="720"/>
        <w:jc w:val="both"/>
      </w:pPr>
      <w:r w:rsidRPr="00D43A67">
        <w:lastRenderedPageBreak/>
        <w:t>No assistance expect as stated already in the above para will be extended by the department. The contractor would proceed with the work diligently and complete work as required without causing any inconvenience to the department.</w:t>
      </w:r>
    </w:p>
    <w:p w:rsidR="00572B8E" w:rsidRPr="00D43A67" w:rsidRDefault="00572B8E" w:rsidP="00572B8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572B8E" w:rsidRPr="00D43A67" w:rsidRDefault="00572B8E" w:rsidP="00572B8E">
      <w:pPr>
        <w:jc w:val="both"/>
        <w:rPr>
          <w:sz w:val="16"/>
          <w:szCs w:val="16"/>
        </w:rPr>
      </w:pPr>
    </w:p>
    <w:p w:rsidR="00572B8E" w:rsidRPr="00D43A67" w:rsidRDefault="00572B8E" w:rsidP="00572B8E">
      <w:pPr>
        <w:ind w:left="720"/>
        <w:jc w:val="both"/>
      </w:pPr>
      <w:r w:rsidRPr="00D43A67">
        <w:t>It is the responsibility of the contractor to keep safe custody of materials given to him and he is bound to pay the value of material damaged or loss if any during transport or theft.</w:t>
      </w:r>
    </w:p>
    <w:p w:rsidR="00572B8E" w:rsidRPr="00D43A67" w:rsidRDefault="00572B8E" w:rsidP="00572B8E">
      <w:pPr>
        <w:jc w:val="both"/>
        <w:rPr>
          <w:sz w:val="16"/>
          <w:szCs w:val="16"/>
        </w:rPr>
      </w:pPr>
    </w:p>
    <w:p w:rsidR="00572B8E" w:rsidRPr="00D43A67" w:rsidRDefault="00572B8E" w:rsidP="00572B8E">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572B8E" w:rsidRPr="00D43A67" w:rsidRDefault="00572B8E" w:rsidP="00572B8E">
      <w:pPr>
        <w:jc w:val="both"/>
        <w:rPr>
          <w:sz w:val="16"/>
          <w:szCs w:val="16"/>
        </w:rPr>
      </w:pPr>
    </w:p>
    <w:p w:rsidR="00572B8E" w:rsidRPr="00D43A67" w:rsidRDefault="00572B8E" w:rsidP="00572B8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572B8E" w:rsidRPr="00D43A67" w:rsidRDefault="00572B8E" w:rsidP="00572B8E">
      <w:pPr>
        <w:jc w:val="both"/>
        <w:rPr>
          <w:sz w:val="4"/>
        </w:rPr>
      </w:pPr>
    </w:p>
    <w:p w:rsidR="00572B8E" w:rsidRPr="00D43A67" w:rsidRDefault="00572B8E" w:rsidP="00572B8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572B8E" w:rsidRPr="00D43A67" w:rsidRDefault="00572B8E" w:rsidP="00572B8E">
      <w:pPr>
        <w:jc w:val="both"/>
        <w:rPr>
          <w:sz w:val="10"/>
        </w:rPr>
      </w:pPr>
    </w:p>
    <w:p w:rsidR="00572B8E" w:rsidRPr="00D43A67" w:rsidRDefault="00572B8E" w:rsidP="00572B8E">
      <w:pPr>
        <w:ind w:left="720"/>
        <w:jc w:val="both"/>
      </w:pPr>
      <w:r w:rsidRPr="00D43A67">
        <w:t>The contractor has to provide safety equipment to his staff &amp; workers at his cost only. It is the responsibility of the contractor to insure the personal working under his control.</w:t>
      </w:r>
    </w:p>
    <w:p w:rsidR="00572B8E" w:rsidRPr="00D43A67" w:rsidRDefault="00572B8E" w:rsidP="00572B8E">
      <w:pPr>
        <w:ind w:left="720"/>
        <w:jc w:val="both"/>
        <w:rPr>
          <w:sz w:val="10"/>
        </w:rPr>
      </w:pPr>
    </w:p>
    <w:p w:rsidR="00572B8E" w:rsidRPr="00D43A67" w:rsidRDefault="00572B8E" w:rsidP="00572B8E">
      <w:pPr>
        <w:ind w:left="720"/>
        <w:jc w:val="both"/>
      </w:pPr>
      <w:r w:rsidRPr="00D43A67">
        <w:t xml:space="preserve">The </w:t>
      </w:r>
      <w:r w:rsidR="008038EC">
        <w:t>TGSPDCL</w:t>
      </w:r>
      <w:r w:rsidRPr="00D43A67">
        <w:t>, is not responsible in any manner for any accident occurred to his staff or labour while execution of the works. The responsibility lies with contractor only.</w:t>
      </w:r>
    </w:p>
    <w:p w:rsidR="00572B8E" w:rsidRPr="00D43A67" w:rsidRDefault="00572B8E" w:rsidP="00572B8E">
      <w:pPr>
        <w:ind w:left="720"/>
        <w:jc w:val="both"/>
        <w:rPr>
          <w:sz w:val="12"/>
        </w:rPr>
      </w:pPr>
    </w:p>
    <w:p w:rsidR="00572B8E" w:rsidRPr="00D43A67" w:rsidRDefault="00572B8E" w:rsidP="00572B8E">
      <w:pPr>
        <w:ind w:left="720"/>
        <w:jc w:val="both"/>
      </w:pPr>
      <w:r w:rsidRPr="00D43A67">
        <w:t xml:space="preserve">The work should be done with the qualified &amp; experienced persons only. The work should be done as per the specification given to him and as per the latest instructions given by the </w:t>
      </w:r>
      <w:r w:rsidR="008038EC">
        <w:t>TGSPDCL</w:t>
      </w:r>
      <w:r w:rsidRPr="00D43A67">
        <w:t xml:space="preserve">, works in charge time to time. </w:t>
      </w:r>
    </w:p>
    <w:p w:rsidR="00572B8E" w:rsidRPr="00D43A67" w:rsidRDefault="00572B8E" w:rsidP="00572B8E">
      <w:pPr>
        <w:jc w:val="both"/>
      </w:pPr>
    </w:p>
    <w:p w:rsidR="00572B8E" w:rsidRPr="00D43A67" w:rsidRDefault="00572B8E" w:rsidP="00572B8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572B8E" w:rsidRPr="00D43A67" w:rsidRDefault="00572B8E" w:rsidP="00572B8E">
      <w:pPr>
        <w:jc w:val="both"/>
        <w:rPr>
          <w:b/>
        </w:rPr>
      </w:pPr>
      <w:r w:rsidRPr="00D43A67">
        <w:rPr>
          <w:b/>
        </w:rPr>
        <w:t>19</w:t>
      </w:r>
      <w:r w:rsidRPr="00D43A67">
        <w:rPr>
          <w:b/>
        </w:rPr>
        <w:tab/>
        <w:t>Explosive and Fuel Storage Tanks.</w:t>
      </w:r>
    </w:p>
    <w:p w:rsidR="00572B8E" w:rsidRPr="00D43A67" w:rsidRDefault="00572B8E" w:rsidP="00572B8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572B8E" w:rsidRPr="00D43A67" w:rsidRDefault="00572B8E" w:rsidP="00572B8E">
      <w:pPr>
        <w:jc w:val="both"/>
        <w:rPr>
          <w:sz w:val="8"/>
        </w:rPr>
      </w:pPr>
    </w:p>
    <w:p w:rsidR="00572B8E" w:rsidRPr="00D43A67" w:rsidRDefault="00572B8E" w:rsidP="00572B8E">
      <w:pPr>
        <w:jc w:val="both"/>
        <w:rPr>
          <w:b/>
        </w:rPr>
      </w:pPr>
      <w:r w:rsidRPr="00D43A67">
        <w:rPr>
          <w:b/>
        </w:rPr>
        <w:t>20</w:t>
      </w:r>
      <w:r w:rsidRPr="00D43A67">
        <w:rPr>
          <w:b/>
        </w:rPr>
        <w:tab/>
        <w:t>Cleaning up the site:</w:t>
      </w:r>
    </w:p>
    <w:p w:rsidR="00572B8E" w:rsidRPr="00D43A67" w:rsidRDefault="00572B8E" w:rsidP="00572B8E">
      <w:pPr>
        <w:ind w:left="720"/>
        <w:jc w:val="both"/>
      </w:pPr>
      <w:r w:rsidRPr="00D43A67">
        <w:t>Before commencement of works, the site shall be cleaned and dressed with an approved weed killer.</w:t>
      </w:r>
    </w:p>
    <w:p w:rsidR="00572B8E" w:rsidRPr="00D43A67" w:rsidRDefault="00572B8E" w:rsidP="00572B8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w:t>
      </w:r>
      <w:r w:rsidRPr="00D43A67">
        <w:lastRenderedPageBreak/>
        <w:t xml:space="preserve">and tidy condition of cleanliness as the Engineer may direct. Any damage done to the </w:t>
      </w:r>
      <w:r w:rsidR="008038EC">
        <w:t>TGSPDCL</w:t>
      </w:r>
      <w:r w:rsidRPr="00D43A67">
        <w:t xml:space="preserve"> by the Contractor or his Sub-Contractor shall be made good at Contractor's expense.</w:t>
      </w:r>
    </w:p>
    <w:p w:rsidR="00572B8E" w:rsidRDefault="00572B8E" w:rsidP="00572B8E">
      <w:pPr>
        <w:spacing w:line="276" w:lineRule="auto"/>
        <w:jc w:val="both"/>
        <w:rPr>
          <w:b/>
          <w:bCs/>
        </w:rPr>
      </w:pPr>
    </w:p>
    <w:p w:rsidR="00572B8E" w:rsidRPr="00D43A67" w:rsidRDefault="00572B8E" w:rsidP="00572B8E">
      <w:pPr>
        <w:spacing w:line="276" w:lineRule="auto"/>
        <w:jc w:val="both"/>
        <w:rPr>
          <w:b/>
          <w:bCs/>
        </w:rPr>
      </w:pPr>
    </w:p>
    <w:p w:rsidR="00572B8E" w:rsidRPr="00D43A67" w:rsidRDefault="00572B8E" w:rsidP="00572B8E">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572B8E" w:rsidRPr="00F76046" w:rsidRDefault="00572B8E" w:rsidP="00572B8E">
      <w:pPr>
        <w:rPr>
          <w:sz w:val="12"/>
        </w:rPr>
      </w:pPr>
    </w:p>
    <w:p w:rsidR="00572B8E" w:rsidRPr="00D43A67" w:rsidRDefault="00572B8E" w:rsidP="00572B8E">
      <w:pPr>
        <w:spacing w:line="276" w:lineRule="auto"/>
        <w:jc w:val="both"/>
        <w:rPr>
          <w:b/>
        </w:rPr>
      </w:pPr>
      <w:r w:rsidRPr="00D43A67">
        <w:rPr>
          <w:b/>
        </w:rPr>
        <w:t>1.</w:t>
      </w:r>
      <w:r w:rsidRPr="00D43A67">
        <w:rPr>
          <w:b/>
        </w:rPr>
        <w:tab/>
        <w:t xml:space="preserve">SCOPE : </w:t>
      </w:r>
    </w:p>
    <w:p w:rsidR="00572B8E" w:rsidRPr="00D43A67" w:rsidRDefault="00572B8E" w:rsidP="00572B8E">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572B8E" w:rsidRPr="00D43A67" w:rsidRDefault="00572B8E" w:rsidP="00572B8E">
      <w:pPr>
        <w:spacing w:line="276" w:lineRule="auto"/>
        <w:ind w:left="360"/>
        <w:jc w:val="both"/>
      </w:pPr>
    </w:p>
    <w:p w:rsidR="00572B8E" w:rsidRPr="00D43A67" w:rsidRDefault="00572B8E" w:rsidP="00572B8E">
      <w:pPr>
        <w:tabs>
          <w:tab w:val="num" w:pos="720"/>
        </w:tabs>
        <w:spacing w:line="276" w:lineRule="auto"/>
        <w:ind w:left="720" w:hanging="360"/>
        <w:jc w:val="both"/>
        <w:rPr>
          <w:b/>
        </w:rPr>
      </w:pPr>
      <w:r w:rsidRPr="00D43A67">
        <w:rPr>
          <w:b/>
        </w:rPr>
        <w:t xml:space="preserve"> 2.</w:t>
      </w:r>
      <w:r w:rsidRPr="00D43A67">
        <w:rPr>
          <w:b/>
        </w:rPr>
        <w:tab/>
        <w:t>STANDARDS:-</w:t>
      </w:r>
    </w:p>
    <w:p w:rsidR="00572B8E" w:rsidRPr="00F76046" w:rsidRDefault="00572B8E" w:rsidP="00572B8E">
      <w:pPr>
        <w:spacing w:line="276" w:lineRule="auto"/>
        <w:jc w:val="both"/>
        <w:rPr>
          <w:sz w:val="12"/>
        </w:rPr>
      </w:pPr>
    </w:p>
    <w:p w:rsidR="00572B8E" w:rsidRPr="00D43A67" w:rsidRDefault="00572B8E" w:rsidP="00572B8E">
      <w:pPr>
        <w:pStyle w:val="BodyTextIndent2"/>
        <w:spacing w:line="276" w:lineRule="auto"/>
      </w:pPr>
      <w:r w:rsidRPr="00D43A67">
        <w:t>The HG Fuse sets shall conform in all respects to the clause (4) Technical particulars given below.  The Insulators conform to IS: 5350 and IS: 731/1971 (latest version).</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       3.    CLIMATE CONDITIONS : </w:t>
      </w:r>
    </w:p>
    <w:p w:rsidR="00572B8E" w:rsidRPr="00F76046" w:rsidRDefault="00572B8E" w:rsidP="00572B8E">
      <w:pPr>
        <w:pStyle w:val="BodyTextIndent2"/>
        <w:spacing w:line="276" w:lineRule="auto"/>
        <w:ind w:left="0"/>
        <w:rPr>
          <w:sz w:val="10"/>
        </w:rPr>
      </w:pPr>
    </w:p>
    <w:p w:rsidR="00572B8E" w:rsidRPr="00D43A67" w:rsidRDefault="00572B8E" w:rsidP="00572B8E">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360"/>
        <w:rPr>
          <w:b/>
        </w:rPr>
      </w:pPr>
      <w:r w:rsidRPr="00D43A67">
        <w:rPr>
          <w:b/>
        </w:rPr>
        <w:t xml:space="preserve">4.    CONSTRUCTION.  </w:t>
      </w:r>
    </w:p>
    <w:p w:rsidR="00572B8E" w:rsidRPr="00F76046" w:rsidRDefault="00572B8E" w:rsidP="00572B8E">
      <w:pPr>
        <w:pStyle w:val="BodyTextIndent2"/>
        <w:spacing w:line="276" w:lineRule="auto"/>
        <w:ind w:left="0"/>
        <w:rPr>
          <w:sz w:val="8"/>
        </w:rPr>
      </w:pPr>
    </w:p>
    <w:p w:rsidR="00572B8E" w:rsidRPr="00D43A67" w:rsidRDefault="00572B8E" w:rsidP="00572B8E">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572B8E" w:rsidRPr="00D43A67" w:rsidRDefault="00572B8E" w:rsidP="00572B8E">
      <w:pPr>
        <w:pStyle w:val="BodyTextIndent2"/>
        <w:numPr>
          <w:ilvl w:val="1"/>
          <w:numId w:val="0"/>
        </w:numPr>
        <w:tabs>
          <w:tab w:val="num" w:pos="735"/>
        </w:tabs>
        <w:spacing w:line="276" w:lineRule="auto"/>
        <w:ind w:hanging="375"/>
        <w:rPr>
          <w:sz w:val="14"/>
        </w:rPr>
      </w:pPr>
      <w:r w:rsidRPr="00D43A67">
        <w:tab/>
      </w:r>
      <w:r w:rsidRPr="00D43A67">
        <w:tab/>
      </w:r>
    </w:p>
    <w:p w:rsidR="00572B8E" w:rsidRPr="00D43A67" w:rsidRDefault="00572B8E" w:rsidP="00572B8E">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572B8E" w:rsidRPr="00D43A67" w:rsidRDefault="00572B8E" w:rsidP="00572B8E">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572B8E" w:rsidRPr="00D43A67" w:rsidRDefault="00572B8E" w:rsidP="00572B8E">
      <w:pPr>
        <w:pStyle w:val="BodyTextIndent2"/>
        <w:spacing w:line="276" w:lineRule="auto"/>
        <w:ind w:left="420"/>
        <w:rPr>
          <w:sz w:val="10"/>
        </w:rPr>
      </w:pPr>
    </w:p>
    <w:p w:rsidR="00572B8E" w:rsidRPr="00D43A67" w:rsidRDefault="00572B8E" w:rsidP="00572B8E">
      <w:pPr>
        <w:pStyle w:val="BodyTextIndent2"/>
        <w:spacing w:line="276" w:lineRule="auto"/>
        <w:ind w:left="345" w:firstLine="375"/>
      </w:pPr>
      <w:r w:rsidRPr="00D43A67">
        <w:t xml:space="preserve">The porcelain shall be sound and homogenous, free from defects, laminations  and </w:t>
      </w:r>
    </w:p>
    <w:p w:rsidR="00572B8E" w:rsidRPr="00D43A67" w:rsidRDefault="00572B8E" w:rsidP="00572B8E">
      <w:pPr>
        <w:pStyle w:val="BodyTextIndent2"/>
        <w:spacing w:line="276" w:lineRule="auto"/>
        <w:ind w:left="345" w:firstLine="375"/>
      </w:pPr>
      <w:r w:rsidRPr="00D43A67">
        <w:t xml:space="preserve">other flaws or imperfections which might effect the mechanical or dielectric </w:t>
      </w:r>
    </w:p>
    <w:p w:rsidR="00572B8E" w:rsidRPr="00D43A67" w:rsidRDefault="00572B8E" w:rsidP="00572B8E">
      <w:pPr>
        <w:pStyle w:val="BodyTextIndent2"/>
        <w:spacing w:line="276" w:lineRule="auto"/>
        <w:ind w:left="345" w:firstLine="375"/>
      </w:pPr>
      <w:r w:rsidRPr="00D43A67">
        <w:t xml:space="preserve">strength.  These should be thoroughly verified and shall be tough, impervious to </w:t>
      </w:r>
    </w:p>
    <w:p w:rsidR="00572B8E" w:rsidRPr="00D43A67" w:rsidRDefault="00572B8E" w:rsidP="00572B8E">
      <w:pPr>
        <w:pStyle w:val="BodyTextIndent2"/>
        <w:spacing w:line="276" w:lineRule="auto"/>
        <w:ind w:left="345" w:firstLine="375"/>
      </w:pPr>
      <w:r w:rsidRPr="00D43A67">
        <w:t>moisture and smoothly glazed.</w:t>
      </w:r>
    </w:p>
    <w:p w:rsidR="00572B8E" w:rsidRPr="00D43A67" w:rsidRDefault="00572B8E" w:rsidP="00572B8E">
      <w:pPr>
        <w:pStyle w:val="BodyTextIndent2"/>
        <w:spacing w:line="276" w:lineRule="auto"/>
        <w:ind w:left="1140"/>
        <w:rPr>
          <w:sz w:val="12"/>
        </w:rPr>
      </w:pPr>
    </w:p>
    <w:p w:rsidR="00572B8E" w:rsidRPr="00D43A67" w:rsidRDefault="00572B8E" w:rsidP="00572B8E">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572B8E" w:rsidRDefault="00572B8E" w:rsidP="00572B8E">
      <w:pPr>
        <w:pStyle w:val="BodyTextIndent2"/>
        <w:numPr>
          <w:ilvl w:val="1"/>
          <w:numId w:val="0"/>
        </w:numPr>
        <w:tabs>
          <w:tab w:val="num" w:pos="735"/>
        </w:tabs>
        <w:spacing w:line="276" w:lineRule="auto"/>
        <w:ind w:left="735" w:hanging="375"/>
      </w:pPr>
      <w:r w:rsidRPr="00D43A67">
        <w:lastRenderedPageBreak/>
        <w:t xml:space="preserve">All the bolts and nuts shall be hot dip galvanised. </w:t>
      </w: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Pr="00D43A67" w:rsidRDefault="00572B8E" w:rsidP="00572B8E">
      <w:pPr>
        <w:pStyle w:val="BodyTextIndent2"/>
        <w:spacing w:line="276" w:lineRule="auto"/>
        <w:ind w:left="0"/>
        <w:rPr>
          <w:b/>
        </w:rPr>
      </w:pPr>
      <w:r w:rsidRPr="00D43A67">
        <w:rPr>
          <w:b/>
        </w:rPr>
        <w:t xml:space="preserve">5. TECHNICAL PARTICULARS 11 KV &amp; 33 KV HG FUSE SET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5.1.1.    Rated  Current </w:t>
      </w:r>
      <w:r w:rsidRPr="00D43A67">
        <w:tab/>
      </w:r>
      <w:r w:rsidRPr="00D43A67">
        <w:tab/>
        <w:t>:  50 A</w:t>
      </w:r>
    </w:p>
    <w:p w:rsidR="00572B8E" w:rsidRPr="00D43A67" w:rsidRDefault="00572B8E" w:rsidP="00572B8E">
      <w:pPr>
        <w:pStyle w:val="BodyTextIndent2"/>
        <w:spacing w:line="276" w:lineRule="auto"/>
        <w:ind w:left="0"/>
      </w:pPr>
      <w:r w:rsidRPr="00D43A67">
        <w:t xml:space="preserve">5.1.2.    Rated Voltage </w:t>
      </w:r>
      <w:r w:rsidRPr="00D43A67">
        <w:tab/>
      </w:r>
      <w:r w:rsidRPr="00D43A67">
        <w:tab/>
      </w:r>
      <w:r w:rsidRPr="00D43A67">
        <w:tab/>
        <w:t>:  36 kV</w:t>
      </w:r>
    </w:p>
    <w:p w:rsidR="00572B8E" w:rsidRPr="00D43A67" w:rsidRDefault="00572B8E" w:rsidP="00572B8E">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a) Power frequency withstanding voltage : </w:t>
      </w:r>
    </w:p>
    <w:p w:rsidR="00572B8E" w:rsidRPr="00D43A67" w:rsidRDefault="00572B8E" w:rsidP="00572B8E">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572B8E" w:rsidRPr="00D43A67" w:rsidRDefault="00572B8E" w:rsidP="00572B8E">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b) Impulse withstand voltage  : </w:t>
      </w:r>
      <w:r w:rsidRPr="00D43A67">
        <w:tab/>
      </w:r>
    </w:p>
    <w:p w:rsidR="00572B8E" w:rsidRPr="00D43A67" w:rsidRDefault="00572B8E" w:rsidP="00572B8E">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572B8E" w:rsidRPr="00D43A67" w:rsidRDefault="00572B8E" w:rsidP="00572B8E">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572B8E" w:rsidRPr="00D43A67" w:rsidRDefault="00572B8E" w:rsidP="00572B8E">
      <w:pPr>
        <w:pStyle w:val="BodyTextIndent2"/>
        <w:spacing w:line="276" w:lineRule="auto"/>
        <w:ind w:left="0"/>
      </w:pPr>
    </w:p>
    <w:p w:rsidR="00572B8E" w:rsidRPr="00D43A67" w:rsidRDefault="00572B8E" w:rsidP="00572B8E">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572B8E" w:rsidRPr="00D43A67" w:rsidRDefault="00572B8E" w:rsidP="00572B8E">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572B8E" w:rsidRPr="00D43A67" w:rsidRDefault="00572B8E" w:rsidP="00572B8E">
      <w:pPr>
        <w:pStyle w:val="BodyTextIndent2"/>
        <w:tabs>
          <w:tab w:val="left" w:pos="0"/>
        </w:tabs>
        <w:spacing w:line="276" w:lineRule="auto"/>
        <w:ind w:left="0"/>
      </w:pPr>
      <w:r w:rsidRPr="00D43A67">
        <w:tab/>
        <w:t>(excluding fuse wire resistance)</w:t>
      </w:r>
    </w:p>
    <w:p w:rsidR="00572B8E" w:rsidRPr="00D43A67" w:rsidRDefault="00572B8E" w:rsidP="00572B8E">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572B8E" w:rsidRPr="00D43A67" w:rsidRDefault="00572B8E" w:rsidP="00572B8E">
      <w:pPr>
        <w:pStyle w:val="BodyTextIndent2"/>
        <w:tabs>
          <w:tab w:val="left" w:pos="0"/>
        </w:tabs>
        <w:spacing w:line="276" w:lineRule="auto"/>
      </w:pPr>
      <w:r w:rsidRPr="00D43A67">
        <w:t>Fuse set shall be.</w:t>
      </w:r>
    </w:p>
    <w:p w:rsidR="00572B8E" w:rsidRPr="00D43A67" w:rsidRDefault="00572B8E" w:rsidP="00572B8E">
      <w:pPr>
        <w:pStyle w:val="BodyTextIndent2"/>
        <w:tabs>
          <w:tab w:val="left" w:pos="0"/>
        </w:tabs>
        <w:spacing w:line="276" w:lineRule="auto"/>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diameter shall be </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(30x5 mm  M.S Flat)</w:t>
      </w:r>
    </w:p>
    <w:p w:rsidR="00572B8E" w:rsidRPr="00D43A67" w:rsidRDefault="00572B8E" w:rsidP="00572B8E">
      <w:pPr>
        <w:pStyle w:val="BodyTextIndent2"/>
        <w:tabs>
          <w:tab w:val="left" w:pos="0"/>
        </w:tabs>
        <w:spacing w:line="276" w:lineRule="auto"/>
        <w:ind w:left="1080"/>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 i.e., from 60 degree angle)</w:t>
      </w:r>
    </w:p>
    <w:p w:rsidR="00572B8E" w:rsidRPr="00D43A67" w:rsidRDefault="00572B8E" w:rsidP="00572B8E">
      <w:pPr>
        <w:pStyle w:val="BodyTextIndent2"/>
        <w:tabs>
          <w:tab w:val="left" w:pos="0"/>
        </w:tabs>
        <w:spacing w:line="276" w:lineRule="auto"/>
        <w:ind w:left="0"/>
      </w:pPr>
    </w:p>
    <w:p w:rsidR="00572B8E" w:rsidRPr="00D43A67" w:rsidRDefault="00572B8E" w:rsidP="00572B8E">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572B8E" w:rsidRPr="00D43A67" w:rsidRDefault="00572B8E" w:rsidP="00572B8E">
      <w:pPr>
        <w:pStyle w:val="BodyTextIndent2"/>
        <w:tabs>
          <w:tab w:val="left" w:pos="0"/>
        </w:tabs>
        <w:spacing w:line="276" w:lineRule="auto"/>
        <w:ind w:left="0"/>
      </w:pPr>
      <w:r w:rsidRPr="00D43A67">
        <w:t>5.2.1.   Make</w:t>
      </w:r>
      <w:r w:rsidRPr="00D43A67">
        <w:tab/>
      </w:r>
      <w:r w:rsidRPr="00D43A67">
        <w:tab/>
        <w:t>:   Any standard make.</w:t>
      </w:r>
    </w:p>
    <w:p w:rsidR="00572B8E" w:rsidRPr="00D43A67" w:rsidRDefault="00572B8E" w:rsidP="00572B8E">
      <w:pPr>
        <w:pStyle w:val="BodyTextIndent2"/>
        <w:spacing w:line="276" w:lineRule="auto"/>
        <w:ind w:left="0"/>
      </w:pPr>
      <w:r w:rsidRPr="00D43A67">
        <w:t xml:space="preserve">5.2.2.   Type </w:t>
      </w:r>
      <w:r w:rsidRPr="00D43A67">
        <w:tab/>
      </w:r>
      <w:r w:rsidRPr="00D43A67">
        <w:tab/>
        <w:t>:   Solid Core insulators.</w:t>
      </w:r>
    </w:p>
    <w:p w:rsidR="00572B8E" w:rsidRPr="00D43A67" w:rsidRDefault="00572B8E" w:rsidP="00572B8E">
      <w:pPr>
        <w:pStyle w:val="BodyTextIndent2"/>
        <w:spacing w:line="276" w:lineRule="auto"/>
        <w:ind w:left="0"/>
      </w:pPr>
    </w:p>
    <w:p w:rsidR="00572B8E" w:rsidRPr="00D43A67" w:rsidRDefault="00572B8E" w:rsidP="00572B8E">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572B8E" w:rsidRPr="00D43A67" w:rsidRDefault="00572B8E" w:rsidP="00572B8E">
      <w:pPr>
        <w:pStyle w:val="BodyTextIndent2"/>
        <w:spacing w:line="276" w:lineRule="auto"/>
        <w:ind w:left="1080"/>
      </w:pPr>
      <w:r w:rsidRPr="00D43A67">
        <w:t>Dry/Wet.</w:t>
      </w:r>
    </w:p>
    <w:p w:rsidR="00572B8E" w:rsidRPr="00D43A67" w:rsidRDefault="00572B8E" w:rsidP="00572B8E">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572B8E" w:rsidRPr="00D43A67" w:rsidRDefault="00572B8E" w:rsidP="00572B8E">
      <w:pPr>
        <w:pStyle w:val="BodyTextIndent2"/>
        <w:spacing w:line="276" w:lineRule="auto"/>
      </w:pPr>
      <w:r w:rsidRPr="00D43A67">
        <w:t>(Moderately polluted atmosphere)</w:t>
      </w:r>
    </w:p>
    <w:p w:rsidR="00572B8E" w:rsidRPr="00D43A67" w:rsidRDefault="00572B8E" w:rsidP="00572B8E">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572B8E" w:rsidRPr="00D43A67" w:rsidRDefault="00572B8E" w:rsidP="00572B8E">
      <w:pPr>
        <w:pStyle w:val="BodyTextIndent2"/>
        <w:numPr>
          <w:ilvl w:val="2"/>
          <w:numId w:val="0"/>
        </w:numPr>
        <w:tabs>
          <w:tab w:val="num" w:pos="720"/>
        </w:tabs>
        <w:spacing w:line="276" w:lineRule="auto"/>
        <w:ind w:left="720"/>
      </w:pPr>
      <w:r w:rsidRPr="00D43A67">
        <w:lastRenderedPageBreak/>
        <w:t xml:space="preserve">Total length of the insulator shall be   </w:t>
      </w:r>
      <w:r w:rsidRPr="00D43A67">
        <w:tab/>
        <w:t>:    350 mm ± 5</w:t>
      </w:r>
      <w:r w:rsidRPr="00D43A67">
        <w:tab/>
      </w:r>
      <w:r w:rsidRPr="00D43A67">
        <w:tab/>
        <w:t>508 mm ± 5</w:t>
      </w:r>
    </w:p>
    <w:p w:rsidR="00572B8E" w:rsidRPr="00D43A67" w:rsidRDefault="00572B8E" w:rsidP="00572B8E">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6.0.   TESTS: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rPr>
          <w:b/>
          <w:u w:val="single"/>
        </w:rPr>
      </w:pPr>
      <w:r w:rsidRPr="00D43A67">
        <w:rPr>
          <w:b/>
        </w:rPr>
        <w:t xml:space="preserve">6.1.   </w:t>
      </w:r>
      <w:r w:rsidRPr="00D43A67">
        <w:rPr>
          <w:b/>
          <w:u w:val="single"/>
        </w:rPr>
        <w:t>TYPE TESTS:</w:t>
      </w:r>
    </w:p>
    <w:p w:rsidR="00572B8E" w:rsidRPr="00D43A67" w:rsidRDefault="00572B8E" w:rsidP="00572B8E">
      <w:pPr>
        <w:pStyle w:val="BodyTextIndent2"/>
        <w:spacing w:line="276" w:lineRule="auto"/>
        <w:ind w:left="0"/>
      </w:pPr>
      <w:r w:rsidRPr="00D43A67">
        <w:tab/>
        <w:t>i)       Lightning Impulse withstand test.</w:t>
      </w:r>
    </w:p>
    <w:p w:rsidR="00572B8E" w:rsidRPr="00D43A67" w:rsidRDefault="00572B8E" w:rsidP="00572B8E">
      <w:pPr>
        <w:pStyle w:val="BodyTextIndent2"/>
        <w:tabs>
          <w:tab w:val="num" w:pos="495"/>
        </w:tabs>
        <w:spacing w:line="276" w:lineRule="auto"/>
        <w:ind w:left="495"/>
      </w:pPr>
      <w:r w:rsidRPr="00D43A67">
        <w:tab/>
        <w:t>Power Frequency voltage withstand test (Dry).</w:t>
      </w:r>
    </w:p>
    <w:p w:rsidR="00572B8E" w:rsidRPr="00D43A67" w:rsidRDefault="00572B8E" w:rsidP="00572B8E">
      <w:pPr>
        <w:pStyle w:val="BodyTextIndent2"/>
        <w:tabs>
          <w:tab w:val="num" w:pos="495"/>
        </w:tabs>
        <w:spacing w:line="276" w:lineRule="auto"/>
        <w:ind w:left="495"/>
      </w:pPr>
      <w:r w:rsidRPr="00D43A67">
        <w:tab/>
        <w:t>Power Frequency voltage withstand test ( Wet).</w:t>
      </w:r>
    </w:p>
    <w:p w:rsidR="00572B8E" w:rsidRPr="00D43A67" w:rsidRDefault="00572B8E" w:rsidP="00572B8E">
      <w:pPr>
        <w:pStyle w:val="BodyTextIndent2"/>
        <w:tabs>
          <w:tab w:val="num" w:pos="495"/>
        </w:tabs>
        <w:spacing w:line="276" w:lineRule="auto"/>
        <w:ind w:left="495"/>
      </w:pPr>
      <w:r w:rsidRPr="00D43A67">
        <w:tab/>
        <w:t xml:space="preserve">Temperature rise test. </w:t>
      </w:r>
    </w:p>
    <w:p w:rsidR="00572B8E" w:rsidRPr="00D43A67" w:rsidRDefault="00572B8E" w:rsidP="00572B8E">
      <w:pPr>
        <w:pStyle w:val="BodyTextIndent2"/>
        <w:tabs>
          <w:tab w:val="num" w:pos="495"/>
        </w:tabs>
        <w:spacing w:line="276" w:lineRule="auto"/>
        <w:ind w:left="495"/>
      </w:pPr>
      <w:r w:rsidRPr="00D43A67">
        <w:tab/>
        <w:t xml:space="preserve">Measurement of resistance.  </w:t>
      </w:r>
    </w:p>
    <w:p w:rsidR="00572B8E" w:rsidRPr="00D43A67" w:rsidRDefault="00572B8E" w:rsidP="00572B8E">
      <w:pPr>
        <w:pStyle w:val="BodyTextIndent2"/>
        <w:tabs>
          <w:tab w:val="num" w:pos="495"/>
        </w:tabs>
        <w:spacing w:line="276" w:lineRule="auto"/>
        <w:ind w:left="495"/>
      </w:pPr>
    </w:p>
    <w:p w:rsidR="00572B8E" w:rsidRPr="00D43A67" w:rsidRDefault="00572B8E" w:rsidP="00572B8E">
      <w:pPr>
        <w:pStyle w:val="BodyTextIndent2"/>
        <w:tabs>
          <w:tab w:val="num" w:pos="495"/>
        </w:tabs>
        <w:spacing w:line="276" w:lineRule="auto"/>
        <w:ind w:left="0"/>
        <w:rPr>
          <w:b/>
        </w:rPr>
      </w:pPr>
      <w:r w:rsidRPr="00D43A67">
        <w:rPr>
          <w:b/>
        </w:rPr>
        <w:t xml:space="preserve">6.2.   </w:t>
      </w:r>
      <w:r w:rsidRPr="00D43A67">
        <w:rPr>
          <w:b/>
          <w:u w:val="single"/>
        </w:rPr>
        <w:t>ACCEPTANCE TESTS.</w:t>
      </w:r>
    </w:p>
    <w:p w:rsidR="00572B8E" w:rsidRPr="00D43A67" w:rsidRDefault="00572B8E" w:rsidP="00572B8E">
      <w:pPr>
        <w:pStyle w:val="BodyTextIndent2"/>
        <w:spacing w:line="276" w:lineRule="auto"/>
        <w:rPr>
          <w:sz w:val="16"/>
        </w:rPr>
      </w:pPr>
    </w:p>
    <w:p w:rsidR="00572B8E" w:rsidRPr="00D43A67" w:rsidRDefault="00572B8E" w:rsidP="00572B8E">
      <w:pPr>
        <w:pStyle w:val="BodyTextIndent2"/>
        <w:spacing w:line="276" w:lineRule="auto"/>
        <w:ind w:left="0"/>
      </w:pPr>
      <w:r w:rsidRPr="00D43A67">
        <w:tab/>
        <w:t>i)     Verification of Dimensions.</w:t>
      </w:r>
    </w:p>
    <w:p w:rsidR="00572B8E" w:rsidRPr="00D43A67" w:rsidRDefault="00572B8E" w:rsidP="00572B8E">
      <w:pPr>
        <w:pStyle w:val="BodyTextIndent2"/>
        <w:spacing w:line="276" w:lineRule="auto"/>
        <w:ind w:left="0"/>
      </w:pPr>
      <w:r w:rsidRPr="00D43A67">
        <w:tab/>
        <w:t xml:space="preserve"> Galvanising test. </w:t>
      </w:r>
    </w:p>
    <w:p w:rsidR="00572B8E" w:rsidRPr="00D43A67" w:rsidRDefault="00572B8E" w:rsidP="00572B8E">
      <w:pPr>
        <w:pStyle w:val="BodyTextIndent2"/>
        <w:spacing w:line="276" w:lineRule="auto"/>
      </w:pPr>
      <w:r w:rsidRPr="00D43A67">
        <w:t xml:space="preserve">Temperature rise test. </w:t>
      </w:r>
    </w:p>
    <w:p w:rsidR="00572B8E" w:rsidRPr="00D43A67" w:rsidRDefault="00572B8E" w:rsidP="00572B8E">
      <w:pPr>
        <w:pStyle w:val="BodyTextIndent2"/>
        <w:spacing w:line="276" w:lineRule="auto"/>
      </w:pPr>
      <w:r w:rsidRPr="00D43A67">
        <w:t>Measurement of resistance.</w:t>
      </w:r>
    </w:p>
    <w:p w:rsidR="00572B8E" w:rsidRPr="00D43A67" w:rsidRDefault="00572B8E" w:rsidP="00572B8E">
      <w:pPr>
        <w:pStyle w:val="BodyTextIndent2"/>
        <w:spacing w:line="276" w:lineRule="auto"/>
      </w:pPr>
      <w:r w:rsidRPr="00D43A67">
        <w:t>Dielectric test (with 1000V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pPr>
    </w:p>
    <w:p w:rsidR="00572B8E" w:rsidRPr="00D43A67" w:rsidRDefault="00572B8E" w:rsidP="00572B8E">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572B8E" w:rsidRPr="00D43A67" w:rsidRDefault="00572B8E" w:rsidP="00572B8E">
      <w:pPr>
        <w:pStyle w:val="BodyTextIndent2"/>
        <w:spacing w:line="276" w:lineRule="auto"/>
        <w:ind w:left="660"/>
      </w:pPr>
    </w:p>
    <w:p w:rsidR="00572B8E" w:rsidRPr="00D43A67" w:rsidRDefault="00572B8E" w:rsidP="00572B8E">
      <w:pPr>
        <w:pStyle w:val="BodyTextIndent2"/>
        <w:spacing w:line="276" w:lineRule="auto"/>
        <w:ind w:left="660"/>
      </w:pPr>
      <w:r w:rsidRPr="00D43A67">
        <w:t>i)Verification of Dimensions.</w:t>
      </w:r>
    </w:p>
    <w:p w:rsidR="00572B8E" w:rsidRPr="00D43A67" w:rsidRDefault="00572B8E" w:rsidP="00572B8E">
      <w:pPr>
        <w:pStyle w:val="BodyTextIndent2"/>
        <w:spacing w:line="276" w:lineRule="auto"/>
      </w:pPr>
      <w:r w:rsidRPr="00D43A67">
        <w:t>Temperature rise test.</w:t>
      </w:r>
    </w:p>
    <w:p w:rsidR="00572B8E" w:rsidRPr="00D43A67" w:rsidRDefault="00572B8E" w:rsidP="00572B8E">
      <w:pPr>
        <w:pStyle w:val="BodyTextIndent2"/>
        <w:spacing w:line="276" w:lineRule="auto"/>
      </w:pPr>
      <w:r w:rsidRPr="00D43A67">
        <w:t xml:space="preserve">Measurement of resistance. </w:t>
      </w:r>
    </w:p>
    <w:p w:rsidR="00572B8E" w:rsidRPr="00D43A67" w:rsidRDefault="00572B8E" w:rsidP="00572B8E">
      <w:pPr>
        <w:pStyle w:val="BodyTextIndent2"/>
        <w:spacing w:line="276" w:lineRule="auto"/>
      </w:pPr>
      <w:r w:rsidRPr="00D43A67">
        <w:t>Dielectric test (with 1000 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7. TESTS &amp; TEST CERTIFICATES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572B8E" w:rsidRPr="00D43A67" w:rsidRDefault="00572B8E" w:rsidP="00572B8E">
      <w:pPr>
        <w:pStyle w:val="BodyTextIndent2"/>
        <w:spacing w:line="276" w:lineRule="auto"/>
        <w:ind w:left="0"/>
        <w:rPr>
          <w:b/>
        </w:rPr>
      </w:pPr>
      <w:r w:rsidRPr="00D43A67">
        <w:rPr>
          <w:b/>
        </w:rPr>
        <w:t>10. GUARANTEED TECHNICAL PARTICULARS</w:t>
      </w:r>
      <w:r>
        <w:rPr>
          <w:b/>
        </w:rPr>
        <w:t>:</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11.  GENERAL</w:t>
      </w:r>
      <w:r w:rsidRPr="00D43A67">
        <w:t xml:space="preserve">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ab/>
        <w:t xml:space="preserve">ii) Any design other than one specified herein may also be offered.  However, the </w:t>
      </w:r>
      <w:r w:rsidR="008038EC">
        <w:t>TGSPDCL</w:t>
      </w:r>
      <w:r w:rsidRPr="00D43A67">
        <w:t xml:space="preserve"> reserves the right to make purchase according to specification. </w:t>
      </w:r>
    </w:p>
    <w:p w:rsidR="00572B8E" w:rsidRPr="00D43A67" w:rsidRDefault="00572B8E" w:rsidP="00572B8E">
      <w:pPr>
        <w:pStyle w:val="BodyText2"/>
        <w:spacing w:line="276" w:lineRule="auto"/>
        <w:ind w:left="720"/>
        <w:jc w:val="both"/>
        <w:rPr>
          <w:b w:val="0"/>
          <w:bCs w:val="0"/>
          <w:szCs w:val="40"/>
        </w:rPr>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572B8E" w:rsidRPr="00D43A67" w:rsidRDefault="00572B8E" w:rsidP="00572B8E">
      <w:pPr>
        <w:tabs>
          <w:tab w:val="num" w:pos="360"/>
        </w:tabs>
        <w:spacing w:before="120" w:line="276" w:lineRule="auto"/>
        <w:ind w:left="360" w:hanging="360"/>
        <w:jc w:val="both"/>
        <w:rPr>
          <w:b/>
        </w:rPr>
      </w:pPr>
      <w:r w:rsidRPr="00D43A67">
        <w:rPr>
          <w:b/>
        </w:rPr>
        <w:t>1.</w:t>
      </w:r>
      <w:r w:rsidRPr="00D43A67">
        <w:rPr>
          <w:b/>
        </w:rPr>
        <w:tab/>
        <w:t>Scope:</w:t>
      </w:r>
    </w:p>
    <w:p w:rsidR="00572B8E" w:rsidRPr="00D43A67" w:rsidRDefault="00572B8E" w:rsidP="00572B8E">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572B8E" w:rsidRPr="00D43A67" w:rsidRDefault="00572B8E" w:rsidP="00572B8E">
      <w:pPr>
        <w:tabs>
          <w:tab w:val="num" w:pos="360"/>
        </w:tabs>
        <w:spacing w:before="120" w:line="276" w:lineRule="auto"/>
        <w:ind w:left="360" w:hanging="360"/>
        <w:jc w:val="both"/>
        <w:rPr>
          <w:b/>
        </w:rPr>
      </w:pPr>
      <w:r w:rsidRPr="00D43A67">
        <w:rPr>
          <w:b/>
        </w:rPr>
        <w:t>2.</w:t>
      </w:r>
      <w:r w:rsidRPr="00D43A67">
        <w:rPr>
          <w:b/>
        </w:rPr>
        <w:tab/>
        <w:t>General:</w:t>
      </w:r>
    </w:p>
    <w:p w:rsidR="00572B8E" w:rsidRPr="00D43A67" w:rsidRDefault="00572B8E" w:rsidP="00572B8E">
      <w:pPr>
        <w:tabs>
          <w:tab w:val="num" w:pos="360"/>
        </w:tabs>
        <w:spacing w:before="120" w:line="276" w:lineRule="auto"/>
        <w:ind w:left="360" w:hanging="360"/>
        <w:jc w:val="both"/>
        <w:rPr>
          <w:b/>
          <w:sz w:val="8"/>
        </w:rPr>
      </w:pPr>
    </w:p>
    <w:p w:rsidR="00572B8E" w:rsidRPr="00D43A67" w:rsidRDefault="00572B8E" w:rsidP="00572B8E">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572B8E" w:rsidRPr="00D43A67" w:rsidRDefault="00572B8E" w:rsidP="00572B8E">
      <w:pPr>
        <w:spacing w:before="120" w:line="276" w:lineRule="auto"/>
        <w:jc w:val="both"/>
        <w:rPr>
          <w:b/>
        </w:rPr>
      </w:pPr>
      <w:r w:rsidRPr="00D43A67">
        <w:rPr>
          <w:b/>
        </w:rPr>
        <w:t>2.1   Site work:</w:t>
      </w:r>
    </w:p>
    <w:p w:rsidR="00572B8E" w:rsidRPr="00D43A67" w:rsidRDefault="00572B8E" w:rsidP="00572B8E">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Animals:</w:t>
      </w:r>
    </w:p>
    <w:p w:rsidR="00572B8E" w:rsidRPr="00D43A67" w:rsidRDefault="00572B8E" w:rsidP="00572B8E">
      <w:pPr>
        <w:pStyle w:val="BodyText"/>
        <w:spacing w:line="276" w:lineRule="auto"/>
      </w:pPr>
      <w:r w:rsidRPr="00D43A67">
        <w:t>No animal shall be brought on or near to the site.</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Damage</w:t>
      </w:r>
    </w:p>
    <w:p w:rsidR="00572B8E" w:rsidRPr="00D43A67" w:rsidRDefault="00572B8E" w:rsidP="00572B8E">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Storage</w:t>
      </w:r>
    </w:p>
    <w:p w:rsidR="00572B8E" w:rsidRPr="00D43A67" w:rsidRDefault="00572B8E" w:rsidP="00572B8E">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Pumping:</w:t>
      </w:r>
    </w:p>
    <w:p w:rsidR="00572B8E" w:rsidRPr="00D43A67" w:rsidRDefault="00572B8E" w:rsidP="00572B8E">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Care of soils in un-surfaced land</w:t>
      </w:r>
    </w:p>
    <w:p w:rsidR="00572B8E" w:rsidRPr="00D43A67" w:rsidRDefault="00572B8E" w:rsidP="00572B8E">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Low ground pressure vehicles to be used by the Contractor to minimise damage to the soil structure. All excavated soils should be reinstated in the correct sequence.</w:t>
      </w:r>
    </w:p>
    <w:p w:rsidR="00572B8E" w:rsidRPr="00D43A67" w:rsidRDefault="00572B8E" w:rsidP="00572B8E">
      <w:pPr>
        <w:pStyle w:val="BodyText"/>
        <w:spacing w:line="276" w:lineRule="auto"/>
      </w:pPr>
      <w:r w:rsidRPr="00D43A67">
        <w:t xml:space="preserve">When back filling is completed sufficient top soil should be heaped over the excavation(s) to allow for settlement. </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Maintenance</w:t>
      </w:r>
    </w:p>
    <w:p w:rsidR="00572B8E" w:rsidRPr="00D43A67" w:rsidRDefault="00572B8E" w:rsidP="00572B8E">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572B8E" w:rsidRPr="00D43A67" w:rsidRDefault="00572B8E" w:rsidP="00572B8E">
      <w:pPr>
        <w:pStyle w:val="BodyText"/>
        <w:tabs>
          <w:tab w:val="num" w:pos="360"/>
        </w:tabs>
        <w:spacing w:line="276" w:lineRule="auto"/>
        <w:rPr>
          <w:b/>
        </w:rPr>
      </w:pPr>
      <w:r w:rsidRPr="00D43A67">
        <w:rPr>
          <w:b/>
        </w:rPr>
        <w:tab/>
      </w:r>
      <w:r w:rsidRPr="00D43A67">
        <w:rPr>
          <w:b/>
        </w:rPr>
        <w:tab/>
      </w:r>
    </w:p>
    <w:p w:rsidR="00572B8E" w:rsidRPr="00D43A67" w:rsidRDefault="00572B8E" w:rsidP="00572B8E">
      <w:pPr>
        <w:pStyle w:val="BodyText"/>
        <w:tabs>
          <w:tab w:val="num" w:pos="360"/>
        </w:tabs>
        <w:spacing w:line="276" w:lineRule="auto"/>
        <w:rPr>
          <w:b/>
        </w:rPr>
      </w:pPr>
      <w:r w:rsidRPr="00D43A67">
        <w:rPr>
          <w:b/>
        </w:rPr>
        <w:t>3. Definitions</w:t>
      </w:r>
    </w:p>
    <w:p w:rsidR="00572B8E" w:rsidRPr="00D43A67" w:rsidRDefault="00572B8E" w:rsidP="00572B8E">
      <w:pPr>
        <w:pStyle w:val="BodyText"/>
        <w:spacing w:line="276" w:lineRule="auto"/>
      </w:pPr>
      <w:r w:rsidRPr="00D43A67">
        <w:t>The following definitions apply to the specification, design and construction of over headlines:</w:t>
      </w:r>
    </w:p>
    <w:p w:rsidR="00572B8E" w:rsidRPr="00D43A67" w:rsidRDefault="00572B8E" w:rsidP="00572B8E">
      <w:pPr>
        <w:pStyle w:val="BodyText"/>
        <w:spacing w:line="276" w:lineRule="auto"/>
        <w:rPr>
          <w:b/>
        </w:rPr>
      </w:pPr>
      <w:r w:rsidRPr="00D43A67">
        <w:rPr>
          <w:b/>
        </w:rPr>
        <w:t>Auxiliary Equipment</w:t>
      </w:r>
    </w:p>
    <w:p w:rsidR="00572B8E" w:rsidRPr="00D43A67" w:rsidRDefault="00572B8E" w:rsidP="00572B8E">
      <w:pPr>
        <w:pStyle w:val="BodyText"/>
        <w:spacing w:line="276" w:lineRule="auto"/>
      </w:pPr>
      <w:r w:rsidRPr="00D43A67">
        <w:t>Equipment other than that forming part of this line design which may be placed on supports, such as transformers, switchgear etc.</w:t>
      </w:r>
    </w:p>
    <w:p w:rsidR="00572B8E" w:rsidRPr="00D43A67" w:rsidRDefault="00572B8E" w:rsidP="00572B8E">
      <w:pPr>
        <w:pStyle w:val="BodyText"/>
        <w:spacing w:line="276" w:lineRule="auto"/>
        <w:rPr>
          <w:b/>
        </w:rPr>
      </w:pPr>
      <w:r w:rsidRPr="00D43A67">
        <w:rPr>
          <w:b/>
        </w:rPr>
        <w:t>Average Span</w:t>
      </w:r>
    </w:p>
    <w:p w:rsidR="00572B8E" w:rsidRPr="00D43A67" w:rsidRDefault="00572B8E" w:rsidP="00572B8E">
      <w:pPr>
        <w:pStyle w:val="BodyText"/>
        <w:spacing w:line="276" w:lineRule="auto"/>
      </w:pPr>
      <w:r w:rsidRPr="00D43A67">
        <w:t>The arithmetic average length of a number of spans in a line or section of line.</w:t>
      </w:r>
    </w:p>
    <w:p w:rsidR="00572B8E" w:rsidRPr="00D43A67" w:rsidRDefault="00572B8E" w:rsidP="00572B8E">
      <w:pPr>
        <w:pStyle w:val="BodyText"/>
        <w:spacing w:line="276" w:lineRule="auto"/>
        <w:rPr>
          <w:b/>
        </w:rPr>
      </w:pPr>
      <w:r w:rsidRPr="00D43A67">
        <w:rPr>
          <w:b/>
        </w:rPr>
        <w:t>Basic Span / Ruling Span</w:t>
      </w:r>
    </w:p>
    <w:p w:rsidR="00572B8E" w:rsidRPr="00D43A67" w:rsidRDefault="00572B8E" w:rsidP="00572B8E">
      <w:pPr>
        <w:pStyle w:val="BodyText"/>
        <w:spacing w:line="276" w:lineRule="auto"/>
      </w:pPr>
      <w:r w:rsidRPr="00D43A67">
        <w:t>The span length adopted for sag / tension calculations.</w:t>
      </w:r>
    </w:p>
    <w:p w:rsidR="00572B8E" w:rsidRPr="00D43A67" w:rsidRDefault="00572B8E" w:rsidP="00572B8E">
      <w:pPr>
        <w:pStyle w:val="BodyText"/>
        <w:spacing w:line="276" w:lineRule="auto"/>
        <w:rPr>
          <w:b/>
        </w:rPr>
      </w:pPr>
      <w:r w:rsidRPr="00D43A67">
        <w:rPr>
          <w:b/>
        </w:rPr>
        <w:t>Maximum Span</w:t>
      </w:r>
    </w:p>
    <w:p w:rsidR="00572B8E" w:rsidRPr="00D43A67" w:rsidRDefault="00572B8E" w:rsidP="00572B8E">
      <w:pPr>
        <w:pStyle w:val="BodyText"/>
        <w:tabs>
          <w:tab w:val="left" w:pos="0"/>
        </w:tabs>
        <w:spacing w:line="276" w:lineRule="auto"/>
      </w:pPr>
      <w:r w:rsidRPr="00D43A67">
        <w:t>The maximum span length permitted using normal conductor spacing.</w:t>
      </w:r>
    </w:p>
    <w:p w:rsidR="00572B8E" w:rsidRPr="00D43A67" w:rsidRDefault="00572B8E" w:rsidP="00572B8E">
      <w:pPr>
        <w:pStyle w:val="BodyText"/>
        <w:tabs>
          <w:tab w:val="left" w:pos="0"/>
        </w:tabs>
        <w:spacing w:line="276" w:lineRule="auto"/>
        <w:rPr>
          <w:b/>
        </w:rPr>
      </w:pPr>
      <w:r w:rsidRPr="00D43A67">
        <w:rPr>
          <w:b/>
        </w:rPr>
        <w:t>Conductor</w:t>
      </w:r>
    </w:p>
    <w:p w:rsidR="00572B8E" w:rsidRPr="00D43A67" w:rsidRDefault="00572B8E" w:rsidP="00572B8E">
      <w:pPr>
        <w:pStyle w:val="BodyText"/>
        <w:tabs>
          <w:tab w:val="left" w:pos="0"/>
        </w:tabs>
        <w:spacing w:line="276" w:lineRule="auto"/>
      </w:pPr>
      <w:r w:rsidRPr="00D43A67">
        <w:t>Any conductor of electrical energy</w:t>
      </w:r>
    </w:p>
    <w:p w:rsidR="00572B8E" w:rsidRPr="00D43A67" w:rsidRDefault="00572B8E" w:rsidP="00572B8E">
      <w:pPr>
        <w:pStyle w:val="BodyText"/>
        <w:tabs>
          <w:tab w:val="left" w:pos="0"/>
        </w:tabs>
        <w:spacing w:line="276" w:lineRule="auto"/>
        <w:rPr>
          <w:b/>
        </w:rPr>
      </w:pPr>
      <w:r w:rsidRPr="00D43A67">
        <w:rPr>
          <w:b/>
        </w:rPr>
        <w:t>LTDistribution Line</w:t>
      </w:r>
    </w:p>
    <w:p w:rsidR="00572B8E" w:rsidRPr="00D43A67" w:rsidRDefault="00572B8E" w:rsidP="00572B8E">
      <w:pPr>
        <w:pStyle w:val="BodyText"/>
        <w:spacing w:line="276" w:lineRule="auto"/>
      </w:pPr>
      <w:r w:rsidRPr="00D43A67">
        <w:t xml:space="preserve">A line fed from a distribution transformer, providing a supply to more than one customer, separately tapped. </w:t>
      </w:r>
    </w:p>
    <w:p w:rsidR="00572B8E" w:rsidRPr="00D43A67" w:rsidRDefault="00572B8E" w:rsidP="00572B8E">
      <w:pPr>
        <w:pStyle w:val="BodyText"/>
        <w:spacing w:line="276" w:lineRule="auto"/>
        <w:rPr>
          <w:b/>
        </w:rPr>
      </w:pPr>
      <w:r w:rsidRPr="00D43A67">
        <w:rPr>
          <w:b/>
        </w:rPr>
        <w:t>Conductor Down pull</w:t>
      </w:r>
    </w:p>
    <w:p w:rsidR="00572B8E" w:rsidRPr="00D43A67" w:rsidRDefault="00572B8E" w:rsidP="00572B8E">
      <w:pPr>
        <w:pStyle w:val="BodyText"/>
        <w:spacing w:line="276" w:lineRule="auto"/>
      </w:pPr>
      <w:r w:rsidRPr="00D43A67">
        <w:t xml:space="preserve">The vertical loading imposed by the conductors corresponding to a gradient measured between adjacent points of support. </w:t>
      </w:r>
    </w:p>
    <w:p w:rsidR="00572B8E" w:rsidRPr="00D43A67" w:rsidRDefault="00572B8E" w:rsidP="00572B8E">
      <w:pPr>
        <w:pStyle w:val="BodyText"/>
        <w:spacing w:line="276" w:lineRule="auto"/>
        <w:rPr>
          <w:b/>
        </w:rPr>
      </w:pPr>
      <w:r w:rsidRPr="00D43A67">
        <w:rPr>
          <w:b/>
        </w:rPr>
        <w:t>Engineer</w:t>
      </w:r>
    </w:p>
    <w:p w:rsidR="00572B8E" w:rsidRPr="00D43A67" w:rsidRDefault="00572B8E" w:rsidP="00572B8E">
      <w:pPr>
        <w:pStyle w:val="BodyText"/>
        <w:spacing w:line="276" w:lineRule="auto"/>
      </w:pPr>
      <w:r w:rsidRPr="00D43A67">
        <w:t>Means the person appointed by the Employer (</w:t>
      </w:r>
      <w:r w:rsidR="008038EC">
        <w:t>TGSPDCL</w:t>
      </w:r>
      <w:r w:rsidRPr="00D43A67">
        <w:t xml:space="preserve">) to act as Engineer for the purposes of this contract. </w:t>
      </w:r>
    </w:p>
    <w:p w:rsidR="00572B8E" w:rsidRPr="00D43A67" w:rsidRDefault="00572B8E" w:rsidP="00572B8E">
      <w:pPr>
        <w:pStyle w:val="BodyText"/>
        <w:spacing w:line="276" w:lineRule="auto"/>
        <w:rPr>
          <w:b/>
        </w:rPr>
      </w:pPr>
      <w:r w:rsidRPr="00D43A67">
        <w:rPr>
          <w:b/>
        </w:rPr>
        <w:t>Contractor</w:t>
      </w:r>
    </w:p>
    <w:p w:rsidR="00572B8E" w:rsidRPr="00D43A67" w:rsidRDefault="00572B8E" w:rsidP="00572B8E">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572B8E" w:rsidRPr="00D43A67" w:rsidRDefault="00572B8E" w:rsidP="00572B8E">
      <w:pPr>
        <w:pStyle w:val="BodyText"/>
        <w:spacing w:line="276" w:lineRule="auto"/>
        <w:rPr>
          <w:b/>
        </w:rPr>
      </w:pPr>
      <w:r w:rsidRPr="00D43A67">
        <w:rPr>
          <w:b/>
        </w:rPr>
        <w:t>Failure Containment</w:t>
      </w:r>
    </w:p>
    <w:p w:rsidR="00572B8E" w:rsidRPr="00D43A67" w:rsidRDefault="00572B8E" w:rsidP="00572B8E">
      <w:pPr>
        <w:pStyle w:val="BodyText"/>
        <w:spacing w:line="276" w:lineRule="auto"/>
      </w:pPr>
      <w:r w:rsidRPr="00D43A67">
        <w:t xml:space="preserve">Provision of a double pole structure and stays at strategic points along the line to prevent cascade failure along the entire line. </w:t>
      </w:r>
    </w:p>
    <w:p w:rsidR="00572B8E" w:rsidRPr="00D43A67" w:rsidRDefault="00572B8E" w:rsidP="00572B8E">
      <w:pPr>
        <w:pStyle w:val="BodyText"/>
        <w:spacing w:line="276" w:lineRule="auto"/>
        <w:rPr>
          <w:b/>
        </w:rPr>
      </w:pPr>
      <w:r w:rsidRPr="00D43A67">
        <w:rPr>
          <w:b/>
        </w:rPr>
        <w:t>Flying Stay</w:t>
      </w:r>
    </w:p>
    <w:p w:rsidR="00572B8E" w:rsidRPr="00D43A67" w:rsidRDefault="00572B8E" w:rsidP="00572B8E">
      <w:pPr>
        <w:pStyle w:val="BodyText"/>
        <w:spacing w:line="276" w:lineRule="auto"/>
      </w:pPr>
      <w:r w:rsidRPr="00D43A67">
        <w:t xml:space="preserve">A means of providing a horizontal load to an angle support where it is impractical to use the conventional method of staying. </w:t>
      </w:r>
    </w:p>
    <w:p w:rsidR="00572B8E" w:rsidRPr="00D43A67" w:rsidRDefault="00572B8E" w:rsidP="00572B8E">
      <w:pPr>
        <w:pStyle w:val="BodyText"/>
        <w:spacing w:line="276" w:lineRule="auto"/>
        <w:rPr>
          <w:b/>
        </w:rPr>
      </w:pPr>
      <w:r w:rsidRPr="00D43A67">
        <w:t xml:space="preserve"> I</w:t>
      </w:r>
      <w:r w:rsidRPr="00D43A67">
        <w:rPr>
          <w:b/>
        </w:rPr>
        <w:t>ntermediate Support</w:t>
      </w:r>
    </w:p>
    <w:p w:rsidR="00572B8E" w:rsidRPr="00D43A67" w:rsidRDefault="00572B8E" w:rsidP="00572B8E">
      <w:pPr>
        <w:pStyle w:val="BodyText"/>
        <w:spacing w:line="276" w:lineRule="auto"/>
      </w:pPr>
      <w:r w:rsidRPr="00D43A67">
        <w:t xml:space="preserve">A support in a straight run of a line on which the conductors are supported on pin insulators. </w:t>
      </w:r>
    </w:p>
    <w:p w:rsidR="00572B8E" w:rsidRPr="00D43A67" w:rsidRDefault="00572B8E" w:rsidP="00572B8E">
      <w:pPr>
        <w:pStyle w:val="BodyText"/>
        <w:spacing w:line="276" w:lineRule="auto"/>
        <w:rPr>
          <w:b/>
        </w:rPr>
      </w:pPr>
      <w:r w:rsidRPr="00D43A67">
        <w:rPr>
          <w:b/>
        </w:rPr>
        <w:t>Offset Arrangement</w:t>
      </w:r>
    </w:p>
    <w:p w:rsidR="00572B8E" w:rsidRPr="00D43A67" w:rsidRDefault="00572B8E" w:rsidP="00572B8E">
      <w:pPr>
        <w:pStyle w:val="BodyText"/>
        <w:spacing w:line="276" w:lineRule="auto"/>
      </w:pPr>
      <w:r w:rsidRPr="00D43A67">
        <w:t>An arrangement where the conductors are supported offset from the pole by means of a side arm and strut</w:t>
      </w:r>
    </w:p>
    <w:p w:rsidR="00572B8E" w:rsidRPr="00D43A67" w:rsidRDefault="00572B8E" w:rsidP="00572B8E">
      <w:pPr>
        <w:pStyle w:val="BodyText"/>
        <w:spacing w:line="276" w:lineRule="auto"/>
        <w:rPr>
          <w:b/>
        </w:rPr>
      </w:pPr>
      <w:r w:rsidRPr="00D43A67">
        <w:rPr>
          <w:b/>
        </w:rPr>
        <w:t>Over Tensioning</w:t>
      </w:r>
    </w:p>
    <w:p w:rsidR="00572B8E" w:rsidRPr="00D43A67" w:rsidRDefault="00572B8E" w:rsidP="00572B8E">
      <w:pPr>
        <w:pStyle w:val="BodyText"/>
        <w:spacing w:line="276" w:lineRule="auto"/>
      </w:pPr>
      <w:r w:rsidRPr="00D43A67">
        <w:t>Excess tension applied above normal theoretical design tension at the time of erection.</w:t>
      </w:r>
    </w:p>
    <w:p w:rsidR="00572B8E" w:rsidRPr="00D43A67" w:rsidRDefault="00572B8E" w:rsidP="00572B8E">
      <w:pPr>
        <w:pStyle w:val="BodyText"/>
        <w:spacing w:line="276" w:lineRule="auto"/>
        <w:rPr>
          <w:b/>
        </w:rPr>
      </w:pPr>
      <w:r w:rsidRPr="00D43A67">
        <w:rPr>
          <w:b/>
        </w:rPr>
        <w:t>Pre Tensioning</w:t>
      </w:r>
    </w:p>
    <w:p w:rsidR="00572B8E" w:rsidRPr="00D43A67" w:rsidRDefault="00572B8E" w:rsidP="00572B8E">
      <w:pPr>
        <w:pStyle w:val="BodyText"/>
        <w:spacing w:line="276" w:lineRule="auto"/>
      </w:pPr>
      <w:r w:rsidRPr="00D43A67">
        <w:t>The tension treatment applied to a conductor before final erection tension is established.</w:t>
      </w:r>
    </w:p>
    <w:p w:rsidR="00572B8E" w:rsidRPr="00D43A67" w:rsidRDefault="00572B8E" w:rsidP="00572B8E">
      <w:pPr>
        <w:pStyle w:val="BodyText"/>
        <w:spacing w:line="276" w:lineRule="auto"/>
        <w:rPr>
          <w:b/>
        </w:rPr>
      </w:pPr>
      <w:r w:rsidRPr="00D43A67">
        <w:rPr>
          <w:b/>
        </w:rPr>
        <w:t xml:space="preserve"> Recommended Span </w:t>
      </w:r>
    </w:p>
    <w:p w:rsidR="00572B8E" w:rsidRPr="00D43A67" w:rsidRDefault="00572B8E" w:rsidP="00572B8E">
      <w:pPr>
        <w:pStyle w:val="BodyText"/>
        <w:spacing w:line="276" w:lineRule="auto"/>
      </w:pPr>
      <w:r w:rsidRPr="00D43A67">
        <w:t xml:space="preserve">The average span length in any section to which the line should be planned individual spans will normally be within +10% to -20% of the chosen basic span. </w:t>
      </w:r>
    </w:p>
    <w:p w:rsidR="00572B8E" w:rsidRPr="00D43A67" w:rsidRDefault="00572B8E" w:rsidP="00572B8E">
      <w:pPr>
        <w:pStyle w:val="BodyText"/>
        <w:spacing w:line="276" w:lineRule="auto"/>
        <w:rPr>
          <w:b/>
        </w:rPr>
      </w:pPr>
      <w:r w:rsidRPr="00D43A67">
        <w:rPr>
          <w:b/>
        </w:rPr>
        <w:t>Sag</w:t>
      </w:r>
    </w:p>
    <w:p w:rsidR="00572B8E" w:rsidRPr="00D43A67" w:rsidRDefault="00572B8E" w:rsidP="00572B8E">
      <w:pPr>
        <w:pStyle w:val="BodyText"/>
        <w:spacing w:line="276" w:lineRule="auto"/>
      </w:pPr>
      <w:r w:rsidRPr="00D43A67">
        <w:t>The vertical distance, under any system of conductor loading, between the conductor and a straight line joining adjacent supporting points, measured mid-span.</w:t>
      </w:r>
    </w:p>
    <w:p w:rsidR="00572B8E" w:rsidRPr="00D43A67" w:rsidRDefault="00572B8E" w:rsidP="00572B8E">
      <w:pPr>
        <w:pStyle w:val="BodyText"/>
        <w:spacing w:line="276" w:lineRule="auto"/>
        <w:rPr>
          <w:b/>
        </w:rPr>
      </w:pPr>
      <w:r w:rsidRPr="00D43A67">
        <w:rPr>
          <w:b/>
        </w:rPr>
        <w:t>Span</w:t>
      </w:r>
    </w:p>
    <w:p w:rsidR="00572B8E" w:rsidRPr="00D43A67" w:rsidRDefault="00572B8E" w:rsidP="00572B8E">
      <w:pPr>
        <w:pStyle w:val="BodyText"/>
        <w:spacing w:line="276" w:lineRule="auto"/>
      </w:pPr>
      <w:r w:rsidRPr="00D43A67">
        <w:t>The horizontal distance between adjacent supports.</w:t>
      </w:r>
    </w:p>
    <w:p w:rsidR="00572B8E" w:rsidRPr="00D43A67" w:rsidRDefault="00572B8E" w:rsidP="00572B8E">
      <w:pPr>
        <w:pStyle w:val="BodyText"/>
        <w:spacing w:line="276" w:lineRule="auto"/>
        <w:rPr>
          <w:b/>
        </w:rPr>
      </w:pPr>
      <w:r w:rsidRPr="00D43A67">
        <w:rPr>
          <w:b/>
        </w:rPr>
        <w:t>Stay</w:t>
      </w:r>
    </w:p>
    <w:p w:rsidR="00572B8E" w:rsidRPr="00D43A67" w:rsidRDefault="00572B8E" w:rsidP="00572B8E">
      <w:pPr>
        <w:pStyle w:val="BodyText"/>
        <w:spacing w:line="276" w:lineRule="auto"/>
      </w:pPr>
      <w:r w:rsidRPr="00D43A67">
        <w:t>High tension steel wire with insulators and fittings that transfers the pole top conductor tension to a ground anchor maintaining the balance of the structure.</w:t>
      </w:r>
    </w:p>
    <w:p w:rsidR="00572B8E" w:rsidRPr="00D43A67" w:rsidRDefault="00572B8E" w:rsidP="00572B8E">
      <w:pPr>
        <w:pStyle w:val="BodyText"/>
        <w:spacing w:line="276" w:lineRule="auto"/>
        <w:rPr>
          <w:b/>
        </w:rPr>
      </w:pPr>
      <w:r w:rsidRPr="00D43A67">
        <w:rPr>
          <w:b/>
        </w:rPr>
        <w:t>Strut</w:t>
      </w:r>
    </w:p>
    <w:p w:rsidR="00572B8E" w:rsidRPr="00D43A67" w:rsidRDefault="00572B8E" w:rsidP="00572B8E">
      <w:pPr>
        <w:pStyle w:val="BodyText"/>
        <w:spacing w:line="276" w:lineRule="auto"/>
      </w:pPr>
      <w:r w:rsidRPr="00D43A67">
        <w:t>Any support that carries a compressive force caused by conductor tension.</w:t>
      </w:r>
    </w:p>
    <w:p w:rsidR="00572B8E" w:rsidRPr="00D43A67" w:rsidRDefault="00572B8E" w:rsidP="00572B8E">
      <w:pPr>
        <w:pStyle w:val="BodyText"/>
        <w:spacing w:line="276" w:lineRule="auto"/>
        <w:rPr>
          <w:b/>
        </w:rPr>
      </w:pPr>
      <w:r w:rsidRPr="00D43A67">
        <w:rPr>
          <w:b/>
        </w:rPr>
        <w:t>11 KV Trunk Line</w:t>
      </w:r>
    </w:p>
    <w:p w:rsidR="00572B8E" w:rsidRPr="00D43A67" w:rsidRDefault="00572B8E" w:rsidP="00572B8E">
      <w:pPr>
        <w:pStyle w:val="BodyText"/>
        <w:spacing w:line="276" w:lineRule="auto"/>
      </w:pPr>
      <w:r w:rsidRPr="00D43A67">
        <w:t>Main 11 KV line from the 33 KV substation to the tailend of the 11 KV line.</w:t>
      </w:r>
    </w:p>
    <w:p w:rsidR="00572B8E" w:rsidRPr="00D43A67" w:rsidRDefault="00572B8E" w:rsidP="00572B8E">
      <w:pPr>
        <w:pStyle w:val="BodyText"/>
        <w:spacing w:line="276" w:lineRule="auto"/>
        <w:rPr>
          <w:b/>
        </w:rPr>
      </w:pPr>
      <w:r w:rsidRPr="00D43A67">
        <w:rPr>
          <w:b/>
        </w:rPr>
        <w:t>11 KV Spur Line</w:t>
      </w:r>
    </w:p>
    <w:p w:rsidR="00572B8E" w:rsidRPr="00D43A67" w:rsidRDefault="00572B8E" w:rsidP="00572B8E">
      <w:pPr>
        <w:pStyle w:val="BodyText"/>
        <w:spacing w:line="276" w:lineRule="auto"/>
      </w:pPr>
      <w:r w:rsidRPr="00D43A67">
        <w:t xml:space="preserve">All tapping 11 KV lines from the 11 KV trunk line. </w:t>
      </w:r>
    </w:p>
    <w:p w:rsidR="00572B8E" w:rsidRPr="00D43A67" w:rsidRDefault="00572B8E" w:rsidP="00572B8E">
      <w:pPr>
        <w:pStyle w:val="BodyText"/>
        <w:spacing w:line="276" w:lineRule="auto"/>
        <w:rPr>
          <w:b/>
        </w:rPr>
      </w:pPr>
      <w:r w:rsidRPr="00D43A67">
        <w:rPr>
          <w:b/>
        </w:rPr>
        <w:t>Cum-a-long clamp</w:t>
      </w:r>
    </w:p>
    <w:p w:rsidR="00572B8E" w:rsidRPr="00D43A67" w:rsidRDefault="00572B8E" w:rsidP="00572B8E">
      <w:pPr>
        <w:pStyle w:val="BodyText"/>
        <w:spacing w:line="276" w:lineRule="auto"/>
      </w:pPr>
      <w:r w:rsidRPr="00D43A67">
        <w:t xml:space="preserve">A clamping device which is attached to and holds the conductor during tensioning. </w:t>
      </w:r>
    </w:p>
    <w:p w:rsidR="00572B8E" w:rsidRPr="00D43A67" w:rsidRDefault="00572B8E" w:rsidP="00572B8E">
      <w:pPr>
        <w:pStyle w:val="BodyText"/>
        <w:spacing w:line="276" w:lineRule="auto"/>
        <w:rPr>
          <w:b/>
        </w:rPr>
      </w:pPr>
      <w:r w:rsidRPr="00D43A67">
        <w:rPr>
          <w:b/>
        </w:rPr>
        <w:t>Terminal support or Dead End Support</w:t>
      </w:r>
    </w:p>
    <w:p w:rsidR="00572B8E" w:rsidRPr="00D43A67" w:rsidRDefault="00572B8E" w:rsidP="00572B8E">
      <w:pPr>
        <w:pStyle w:val="BodyText"/>
        <w:spacing w:line="276" w:lineRule="auto"/>
      </w:pPr>
      <w:r w:rsidRPr="00D43A67">
        <w:t xml:space="preserve">A support at which the conductors are terminated on one side of the support only. </w:t>
      </w:r>
    </w:p>
    <w:p w:rsidR="00572B8E" w:rsidRPr="00D43A67" w:rsidRDefault="00572B8E" w:rsidP="00572B8E">
      <w:pPr>
        <w:pStyle w:val="BodyText"/>
        <w:spacing w:line="276" w:lineRule="auto"/>
        <w:rPr>
          <w:b/>
        </w:rPr>
      </w:pPr>
      <w:r w:rsidRPr="00D43A67">
        <w:rPr>
          <w:b/>
        </w:rPr>
        <w:t>Termination</w:t>
      </w:r>
    </w:p>
    <w:p w:rsidR="00572B8E" w:rsidRPr="00D43A67" w:rsidRDefault="00572B8E" w:rsidP="00572B8E">
      <w:pPr>
        <w:pStyle w:val="BodyText"/>
        <w:spacing w:line="276" w:lineRule="auto"/>
      </w:pPr>
      <w:r w:rsidRPr="00D43A67">
        <w:t>The end of the conductor which is securely fixed to an end fitting.</w:t>
      </w:r>
    </w:p>
    <w:p w:rsidR="00572B8E" w:rsidRPr="00D43A67" w:rsidRDefault="00572B8E" w:rsidP="00572B8E">
      <w:pPr>
        <w:pStyle w:val="BodyText"/>
        <w:spacing w:line="276" w:lineRule="auto"/>
        <w:rPr>
          <w:b/>
        </w:rPr>
      </w:pPr>
      <w:r w:rsidRPr="00D43A67">
        <w:rPr>
          <w:b/>
        </w:rPr>
        <w:t>Wind loading span</w:t>
      </w:r>
    </w:p>
    <w:p w:rsidR="00572B8E" w:rsidRPr="00D43A67" w:rsidRDefault="00572B8E" w:rsidP="00572B8E">
      <w:pPr>
        <w:pStyle w:val="BodyText"/>
        <w:spacing w:line="276" w:lineRule="auto"/>
      </w:pPr>
      <w:r w:rsidRPr="00D43A67">
        <w:t xml:space="preserve">The wind loading span associated with any support is half the sum of the spans adjacent to the support. </w:t>
      </w:r>
    </w:p>
    <w:p w:rsidR="00572B8E" w:rsidRPr="00D43A67" w:rsidRDefault="00572B8E" w:rsidP="00572B8E">
      <w:pPr>
        <w:pStyle w:val="BodyText"/>
        <w:tabs>
          <w:tab w:val="num" w:pos="360"/>
        </w:tabs>
        <w:spacing w:line="276" w:lineRule="auto"/>
        <w:ind w:left="360" w:hanging="360"/>
        <w:rPr>
          <w:b/>
        </w:rPr>
      </w:pPr>
      <w:r w:rsidRPr="00D43A67">
        <w:rPr>
          <w:b/>
        </w:rPr>
        <w:tab/>
      </w:r>
      <w:r w:rsidRPr="00D43A67">
        <w:rPr>
          <w:b/>
        </w:rPr>
        <w:tab/>
      </w:r>
    </w:p>
    <w:p w:rsidR="00572B8E" w:rsidRPr="00D43A67" w:rsidRDefault="00572B8E" w:rsidP="00572B8E">
      <w:pPr>
        <w:pStyle w:val="BodyText"/>
        <w:tabs>
          <w:tab w:val="num" w:pos="360"/>
        </w:tabs>
        <w:spacing w:line="276" w:lineRule="auto"/>
        <w:ind w:left="360" w:hanging="360"/>
        <w:rPr>
          <w:b/>
        </w:rPr>
      </w:pPr>
      <w:r w:rsidRPr="00D43A67">
        <w:rPr>
          <w:b/>
        </w:rPr>
        <w:lastRenderedPageBreak/>
        <w:t>4.Survey of the Route</w:t>
      </w:r>
    </w:p>
    <w:p w:rsidR="00572B8E" w:rsidRPr="00D43A67" w:rsidRDefault="00572B8E" w:rsidP="00572B8E">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572B8E" w:rsidRPr="00D43A67" w:rsidRDefault="00572B8E" w:rsidP="00572B8E">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572B8E" w:rsidRPr="00D43A67" w:rsidRDefault="00572B8E" w:rsidP="00572B8E">
      <w:pPr>
        <w:pStyle w:val="BodyText"/>
        <w:tabs>
          <w:tab w:val="num" w:pos="0"/>
          <w:tab w:val="num" w:pos="360"/>
        </w:tabs>
        <w:spacing w:line="276" w:lineRule="auto"/>
        <w:ind w:left="1800" w:hanging="1800"/>
      </w:pPr>
      <w:r w:rsidRPr="00D43A67">
        <w:t xml:space="preserve">Shortest route practicable </w:t>
      </w:r>
    </w:p>
    <w:p w:rsidR="00572B8E" w:rsidRPr="00D43A67" w:rsidRDefault="00572B8E" w:rsidP="00572B8E">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572B8E" w:rsidRPr="00D43A67" w:rsidRDefault="00572B8E" w:rsidP="00572B8E">
      <w:pPr>
        <w:pStyle w:val="BodyText"/>
        <w:tabs>
          <w:tab w:val="num" w:pos="0"/>
          <w:tab w:val="num" w:pos="360"/>
        </w:tabs>
        <w:spacing w:line="276" w:lineRule="auto"/>
        <w:ind w:left="1800" w:hanging="1800"/>
      </w:pPr>
      <w:r w:rsidRPr="00D43A67">
        <w:t>Future load growth</w:t>
      </w:r>
    </w:p>
    <w:p w:rsidR="00572B8E" w:rsidRPr="00D43A67" w:rsidRDefault="00572B8E" w:rsidP="00572B8E">
      <w:pPr>
        <w:pStyle w:val="BodyText"/>
        <w:tabs>
          <w:tab w:val="num" w:pos="0"/>
          <w:tab w:val="num" w:pos="360"/>
        </w:tabs>
        <w:spacing w:line="276" w:lineRule="auto"/>
        <w:ind w:left="1800" w:hanging="1800"/>
      </w:pPr>
      <w:r w:rsidRPr="00D43A67">
        <w:t>The number of angle points should be minimum</w:t>
      </w:r>
    </w:p>
    <w:p w:rsidR="00572B8E" w:rsidRPr="00D43A67" w:rsidRDefault="00572B8E" w:rsidP="00572B8E">
      <w:pPr>
        <w:pStyle w:val="BodyText"/>
        <w:tabs>
          <w:tab w:val="num" w:pos="0"/>
          <w:tab w:val="num" w:pos="360"/>
        </w:tabs>
        <w:spacing w:line="276" w:lineRule="auto"/>
        <w:ind w:left="1800" w:hanging="1800"/>
      </w:pPr>
      <w:r w:rsidRPr="00D43A67">
        <w:t>Failure Containment – Cutpoints / DP angle poles.</w:t>
      </w:r>
    </w:p>
    <w:p w:rsidR="00572B8E" w:rsidRPr="00D43A67" w:rsidRDefault="00572B8E" w:rsidP="00572B8E">
      <w:pPr>
        <w:pStyle w:val="BodyText"/>
        <w:tabs>
          <w:tab w:val="num" w:pos="0"/>
        </w:tabs>
        <w:spacing w:line="276" w:lineRule="auto"/>
        <w:ind w:left="720" w:hanging="1800"/>
      </w:pPr>
      <w:r w:rsidRPr="00D43A67">
        <w:tab/>
        <w:t>The areas to be avoided are Proximity to aero dromes</w:t>
      </w:r>
    </w:p>
    <w:p w:rsidR="00572B8E" w:rsidRPr="00D43A67" w:rsidRDefault="00572B8E" w:rsidP="00572B8E">
      <w:pPr>
        <w:pStyle w:val="BodyText"/>
        <w:tabs>
          <w:tab w:val="num" w:pos="360"/>
        </w:tabs>
        <w:spacing w:line="276" w:lineRule="auto"/>
      </w:pPr>
      <w:r w:rsidRPr="00D43A67">
        <w:t xml:space="preserve">Natural hazards like steep valleys, hills, forests etc and lakes, gardens, playing grounds. </w:t>
      </w:r>
    </w:p>
    <w:p w:rsidR="00572B8E" w:rsidRPr="00D43A67" w:rsidRDefault="00572B8E" w:rsidP="00572B8E">
      <w:pPr>
        <w:pStyle w:val="BodyText"/>
        <w:tabs>
          <w:tab w:val="num" w:pos="360"/>
        </w:tabs>
        <w:spacing w:line="276" w:lineRule="auto"/>
        <w:ind w:left="360" w:hanging="360"/>
      </w:pPr>
      <w:r w:rsidRPr="00D43A67">
        <w:t>Difficult crossings such as rivers, railway lines.</w:t>
      </w:r>
    </w:p>
    <w:p w:rsidR="00572B8E" w:rsidRPr="00D43A67" w:rsidRDefault="00572B8E" w:rsidP="00572B8E">
      <w:pPr>
        <w:pStyle w:val="BodyText"/>
        <w:tabs>
          <w:tab w:val="num" w:pos="360"/>
        </w:tabs>
        <w:spacing w:line="276" w:lineRule="auto"/>
        <w:ind w:left="360" w:hanging="360"/>
      </w:pPr>
      <w:r w:rsidRPr="00D43A67">
        <w:t>Restricted access for transport vehicles.</w:t>
      </w:r>
    </w:p>
    <w:p w:rsidR="00572B8E" w:rsidRPr="00D43A67" w:rsidRDefault="00572B8E" w:rsidP="00572B8E">
      <w:pPr>
        <w:pStyle w:val="BodyText"/>
        <w:tabs>
          <w:tab w:val="num" w:pos="360"/>
        </w:tabs>
        <w:spacing w:line="276" w:lineRule="auto"/>
        <w:ind w:left="360" w:hanging="360"/>
      </w:pPr>
      <w:r w:rsidRPr="00D43A67">
        <w:t>Buildings containing explosives</w:t>
      </w:r>
    </w:p>
    <w:p w:rsidR="00572B8E" w:rsidRPr="00D43A67" w:rsidRDefault="00572B8E" w:rsidP="00572B8E">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572B8E" w:rsidRPr="00D43A67" w:rsidRDefault="00572B8E" w:rsidP="00572B8E">
      <w:pPr>
        <w:pStyle w:val="BodyText"/>
        <w:spacing w:line="276" w:lineRule="auto"/>
      </w:pPr>
      <w:r w:rsidRPr="00D43A67">
        <w:t>Care to be taken to see that tree cutting and compensation is minimum.</w:t>
      </w:r>
    </w:p>
    <w:p w:rsidR="00572B8E" w:rsidRPr="00D43A67" w:rsidRDefault="00572B8E" w:rsidP="00572B8E">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572B8E" w:rsidRPr="00D43A67" w:rsidRDefault="00572B8E" w:rsidP="00572B8E">
      <w:pPr>
        <w:pStyle w:val="BodyText"/>
        <w:spacing w:line="276" w:lineRule="auto"/>
      </w:pPr>
      <w:r w:rsidRPr="00D43A67">
        <w:t>All LT lines along with pole locations ae to be marked on Adangal map / Patwari map of that particular village (16” = 1 mile)</w:t>
      </w:r>
    </w:p>
    <w:p w:rsidR="00572B8E" w:rsidRPr="00D43A67" w:rsidRDefault="00572B8E" w:rsidP="00572B8E">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572B8E" w:rsidRPr="00D43A67" w:rsidRDefault="00572B8E" w:rsidP="00572B8E">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572B8E" w:rsidRPr="00D43A67" w:rsidRDefault="00572B8E" w:rsidP="00572B8E">
      <w:pPr>
        <w:pStyle w:val="BodyText"/>
        <w:spacing w:line="276" w:lineRule="auto"/>
      </w:pPr>
      <w:r w:rsidRPr="00D43A67">
        <w:t xml:space="preserve">Failure containment poles are to be provided at 1.0 KM length for 11 KV and 33 KV lines. </w:t>
      </w:r>
    </w:p>
    <w:p w:rsidR="00572B8E" w:rsidRPr="00D43A67" w:rsidRDefault="00572B8E" w:rsidP="00572B8E">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572B8E" w:rsidRPr="00D43A67" w:rsidRDefault="00572B8E" w:rsidP="00572B8E">
      <w:pPr>
        <w:pStyle w:val="BodyText"/>
        <w:spacing w:line="276" w:lineRule="auto"/>
      </w:pPr>
      <w:r w:rsidRPr="00D43A67">
        <w:t xml:space="preserve">Contractor is responsible for any damage caused due to protruding pegs marked during survey.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4.1</w:t>
      </w:r>
      <w:r w:rsidRPr="00D43A67">
        <w:rPr>
          <w:b/>
        </w:rPr>
        <w:tab/>
        <w:t>Provide Failure Containment</w:t>
      </w:r>
    </w:p>
    <w:p w:rsidR="00572B8E" w:rsidRPr="00D43A67" w:rsidRDefault="00572B8E" w:rsidP="00572B8E">
      <w:pPr>
        <w:pStyle w:val="BodyText"/>
        <w:spacing w:line="276" w:lineRule="auto"/>
      </w:pPr>
      <w:r w:rsidRPr="00D43A67">
        <w:t>A failure containment structure shall be provided every 1000m to prevent cascade failure along the entire line. A failure containment structure shall be one of the following.</w:t>
      </w:r>
    </w:p>
    <w:p w:rsidR="00572B8E" w:rsidRPr="00D43A67" w:rsidRDefault="00572B8E" w:rsidP="00572B8E">
      <w:pPr>
        <w:pStyle w:val="BodyText"/>
        <w:tabs>
          <w:tab w:val="num" w:pos="360"/>
        </w:tabs>
        <w:spacing w:line="276" w:lineRule="auto"/>
        <w:ind w:left="360" w:hanging="360"/>
      </w:pPr>
      <w:r w:rsidRPr="00D43A67">
        <w:t>An in-line double pole stayed in both directions – Drawing No H9 and H 16</w:t>
      </w:r>
    </w:p>
    <w:p w:rsidR="00572B8E" w:rsidRPr="00D43A67" w:rsidRDefault="00572B8E" w:rsidP="00572B8E">
      <w:pPr>
        <w:pStyle w:val="BodyText"/>
        <w:tabs>
          <w:tab w:val="num" w:pos="360"/>
        </w:tabs>
        <w:spacing w:line="276" w:lineRule="auto"/>
        <w:ind w:left="360" w:hanging="360"/>
      </w:pPr>
      <w:r w:rsidRPr="00D43A67">
        <w:t>A double pole section angle DRG No H 13 and M 15</w:t>
      </w:r>
    </w:p>
    <w:p w:rsidR="00572B8E" w:rsidRPr="00D43A67" w:rsidRDefault="00572B8E" w:rsidP="00572B8E">
      <w:pPr>
        <w:pStyle w:val="BodyText"/>
        <w:tabs>
          <w:tab w:val="num" w:pos="360"/>
        </w:tabs>
        <w:spacing w:line="276" w:lineRule="auto"/>
        <w:ind w:left="360" w:hanging="360"/>
      </w:pPr>
      <w:r w:rsidRPr="00D43A67">
        <w:lastRenderedPageBreak/>
        <w:t>A four pole section angle Drawing H 14 and M7</w:t>
      </w:r>
    </w:p>
    <w:p w:rsidR="00572B8E" w:rsidRPr="00D43A67" w:rsidRDefault="00572B8E" w:rsidP="00572B8E">
      <w:pPr>
        <w:pStyle w:val="BodyText"/>
        <w:tabs>
          <w:tab w:val="num" w:pos="360"/>
        </w:tabs>
        <w:spacing w:line="276" w:lineRule="auto"/>
        <w:ind w:left="360" w:hanging="360"/>
      </w:pPr>
      <w:r w:rsidRPr="00D43A67">
        <w:t xml:space="preserve">A double pole dead end drawing H 15.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4.2</w:t>
      </w:r>
      <w:r w:rsidRPr="00D43A67">
        <w:rPr>
          <w:b/>
        </w:rPr>
        <w:tab/>
        <w:t>Way Leaves</w:t>
      </w:r>
    </w:p>
    <w:p w:rsidR="00572B8E" w:rsidRPr="00D43A67" w:rsidRDefault="00572B8E" w:rsidP="00572B8E">
      <w:pPr>
        <w:pStyle w:val="BodyText"/>
        <w:spacing w:line="276" w:lineRule="auto"/>
      </w:pPr>
      <w:r w:rsidRPr="00D43A67">
        <w:t xml:space="preserve">After finalisation of the route, the Contractor shall submit proposals for way leaves and right of way to </w:t>
      </w:r>
      <w:r w:rsidR="008038EC">
        <w:t>TGSPDCL</w:t>
      </w:r>
      <w:r w:rsidRPr="00D43A67">
        <w:t xml:space="preserve"> for approval by the following bodies: </w:t>
      </w:r>
    </w:p>
    <w:p w:rsidR="00572B8E" w:rsidRPr="00D43A67" w:rsidRDefault="00572B8E" w:rsidP="00572B8E">
      <w:pPr>
        <w:pStyle w:val="BodyText"/>
        <w:tabs>
          <w:tab w:val="num" w:pos="1080"/>
        </w:tabs>
        <w:spacing w:line="276" w:lineRule="auto"/>
        <w:ind w:left="1080" w:hanging="360"/>
      </w:pPr>
      <w:r w:rsidRPr="00D43A67">
        <w:t>State level power telecommunication coordination committee.</w:t>
      </w:r>
    </w:p>
    <w:p w:rsidR="00572B8E" w:rsidRPr="00D43A67" w:rsidRDefault="00572B8E" w:rsidP="00572B8E">
      <w:pPr>
        <w:pStyle w:val="BodyText"/>
        <w:tabs>
          <w:tab w:val="num" w:pos="1080"/>
        </w:tabs>
        <w:spacing w:line="276" w:lineRule="auto"/>
        <w:ind w:left="1080" w:hanging="360"/>
      </w:pPr>
      <w:r w:rsidRPr="00D43A67">
        <w:t>Railway authorities if it involves railway crossing.</w:t>
      </w:r>
    </w:p>
    <w:p w:rsidR="00572B8E" w:rsidRPr="00D43A67" w:rsidRDefault="00572B8E" w:rsidP="00572B8E">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572B8E" w:rsidRPr="00D43A67" w:rsidRDefault="00572B8E" w:rsidP="00572B8E">
      <w:pPr>
        <w:pStyle w:val="BodyText"/>
        <w:tabs>
          <w:tab w:val="num" w:pos="1080"/>
        </w:tabs>
        <w:spacing w:line="276" w:lineRule="auto"/>
        <w:ind w:left="1080" w:hanging="360"/>
      </w:pPr>
      <w:r w:rsidRPr="00D43A67">
        <w:t>Airport authorities if the line is nearer to airport.</w:t>
      </w:r>
    </w:p>
    <w:p w:rsidR="00572B8E" w:rsidRPr="00D43A67" w:rsidRDefault="00572B8E" w:rsidP="00572B8E">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4.3</w:t>
      </w:r>
      <w:r w:rsidRPr="00D43A67">
        <w:rPr>
          <w:b/>
        </w:rPr>
        <w:tab/>
        <w:t>Tree Cutting</w:t>
      </w:r>
    </w:p>
    <w:p w:rsidR="00572B8E" w:rsidRPr="00D43A67" w:rsidRDefault="00572B8E" w:rsidP="00572B8E">
      <w:pPr>
        <w:pStyle w:val="BodyText"/>
        <w:spacing w:line="276" w:lineRule="auto"/>
      </w:pPr>
      <w:r w:rsidRPr="00D43A67">
        <w:t>Tree cutting shall be done by the Contractor as mentioned below:</w:t>
      </w:r>
    </w:p>
    <w:p w:rsidR="00572B8E" w:rsidRPr="00D43A67" w:rsidRDefault="00572B8E" w:rsidP="00572B8E">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572B8E" w:rsidRPr="00D43A67" w:rsidTr="00406C6B">
        <w:tc>
          <w:tcPr>
            <w:tcW w:w="918" w:type="dxa"/>
          </w:tcPr>
          <w:p w:rsidR="00572B8E" w:rsidRPr="00D43A67" w:rsidRDefault="00572B8E" w:rsidP="00406C6B">
            <w:pPr>
              <w:pStyle w:val="BodyText"/>
              <w:spacing w:line="276" w:lineRule="auto"/>
              <w:rPr>
                <w:b/>
              </w:rPr>
            </w:pPr>
            <w:r w:rsidRPr="00D43A67">
              <w:rPr>
                <w:b/>
              </w:rPr>
              <w:t>Sl.No</w:t>
            </w:r>
          </w:p>
        </w:tc>
        <w:tc>
          <w:tcPr>
            <w:tcW w:w="1620" w:type="dxa"/>
          </w:tcPr>
          <w:p w:rsidR="00572B8E" w:rsidRPr="00D43A67" w:rsidRDefault="00572B8E" w:rsidP="00406C6B">
            <w:pPr>
              <w:pStyle w:val="BodyText"/>
              <w:spacing w:line="276" w:lineRule="auto"/>
              <w:rPr>
                <w:b/>
              </w:rPr>
            </w:pPr>
            <w:r w:rsidRPr="00D43A67">
              <w:rPr>
                <w:b/>
              </w:rPr>
              <w:t>Voltage</w:t>
            </w:r>
          </w:p>
        </w:tc>
        <w:tc>
          <w:tcPr>
            <w:tcW w:w="4104" w:type="dxa"/>
          </w:tcPr>
          <w:p w:rsidR="00572B8E" w:rsidRPr="00D43A67" w:rsidRDefault="00572B8E" w:rsidP="00406C6B">
            <w:pPr>
              <w:pStyle w:val="BodyText"/>
              <w:spacing w:line="276" w:lineRule="auto"/>
              <w:rPr>
                <w:b/>
              </w:rPr>
            </w:pPr>
            <w:r w:rsidRPr="00D43A67">
              <w:rPr>
                <w:b/>
              </w:rPr>
              <w:t>Tree Clearance Required</w:t>
            </w:r>
          </w:p>
        </w:tc>
        <w:tc>
          <w:tcPr>
            <w:tcW w:w="2214" w:type="dxa"/>
          </w:tcPr>
          <w:p w:rsidR="00572B8E" w:rsidRPr="00D43A67" w:rsidRDefault="00572B8E" w:rsidP="00406C6B">
            <w:pPr>
              <w:pStyle w:val="BodyText"/>
              <w:spacing w:line="276" w:lineRule="auto"/>
              <w:rPr>
                <w:b/>
              </w:rPr>
            </w:pPr>
            <w:r w:rsidRPr="00D43A67">
              <w:rPr>
                <w:b/>
              </w:rPr>
              <w:t>Relaxation</w:t>
            </w:r>
          </w:p>
        </w:tc>
      </w:tr>
      <w:tr w:rsidR="00572B8E" w:rsidRPr="00D43A67" w:rsidTr="00406C6B">
        <w:tc>
          <w:tcPr>
            <w:tcW w:w="918" w:type="dxa"/>
          </w:tcPr>
          <w:p w:rsidR="00572B8E" w:rsidRPr="00D43A67" w:rsidRDefault="00572B8E" w:rsidP="00406C6B">
            <w:pPr>
              <w:pStyle w:val="BodyText"/>
              <w:spacing w:line="276" w:lineRule="auto"/>
            </w:pPr>
            <w:r w:rsidRPr="00D43A67">
              <w:t>1.</w:t>
            </w:r>
          </w:p>
        </w:tc>
        <w:tc>
          <w:tcPr>
            <w:tcW w:w="1620" w:type="dxa"/>
          </w:tcPr>
          <w:p w:rsidR="00572B8E" w:rsidRPr="00D43A67" w:rsidRDefault="00572B8E" w:rsidP="00406C6B">
            <w:pPr>
              <w:pStyle w:val="BodyText"/>
              <w:spacing w:line="276" w:lineRule="auto"/>
            </w:pPr>
            <w:r w:rsidRPr="00D43A67">
              <w:t>LT</w:t>
            </w:r>
          </w:p>
        </w:tc>
        <w:tc>
          <w:tcPr>
            <w:tcW w:w="4104" w:type="dxa"/>
          </w:tcPr>
          <w:p w:rsidR="00572B8E" w:rsidRPr="00D43A67" w:rsidRDefault="00572B8E" w:rsidP="00406C6B">
            <w:pPr>
              <w:pStyle w:val="BodyText"/>
              <w:spacing w:line="276" w:lineRule="auto"/>
            </w:pPr>
            <w:r w:rsidRPr="00D43A67">
              <w:t>All growth with in 3.1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NIL</w:t>
            </w:r>
          </w:p>
        </w:tc>
      </w:tr>
      <w:tr w:rsidR="00572B8E" w:rsidRPr="00D43A67" w:rsidTr="00406C6B">
        <w:tc>
          <w:tcPr>
            <w:tcW w:w="918" w:type="dxa"/>
          </w:tcPr>
          <w:p w:rsidR="00572B8E" w:rsidRPr="00D43A67" w:rsidRDefault="00572B8E" w:rsidP="00406C6B">
            <w:pPr>
              <w:pStyle w:val="BodyText"/>
              <w:spacing w:line="276" w:lineRule="auto"/>
            </w:pPr>
            <w:r w:rsidRPr="00D43A67">
              <w:t>2.</w:t>
            </w:r>
          </w:p>
        </w:tc>
        <w:tc>
          <w:tcPr>
            <w:tcW w:w="1620" w:type="dxa"/>
          </w:tcPr>
          <w:p w:rsidR="00572B8E" w:rsidRPr="00D43A67" w:rsidRDefault="00572B8E" w:rsidP="00406C6B">
            <w:pPr>
              <w:pStyle w:val="BodyText"/>
              <w:spacing w:line="276" w:lineRule="auto"/>
            </w:pPr>
            <w:r w:rsidRPr="00D43A67">
              <w:t>11 KV Spur lines</w:t>
            </w:r>
          </w:p>
        </w:tc>
        <w:tc>
          <w:tcPr>
            <w:tcW w:w="4104" w:type="dxa"/>
          </w:tcPr>
          <w:p w:rsidR="00572B8E" w:rsidRPr="00D43A67" w:rsidRDefault="00572B8E" w:rsidP="00406C6B">
            <w:pPr>
              <w:pStyle w:val="BodyText"/>
              <w:spacing w:line="276" w:lineRule="auto"/>
            </w:pPr>
            <w:r w:rsidRPr="00D43A67">
              <w:t>All growth with in 4.6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In case of betal leaf gardens 3.1 mts on either side of the line.</w:t>
            </w:r>
          </w:p>
        </w:tc>
      </w:tr>
      <w:tr w:rsidR="00572B8E" w:rsidRPr="00D43A67" w:rsidTr="00406C6B">
        <w:tc>
          <w:tcPr>
            <w:tcW w:w="918" w:type="dxa"/>
          </w:tcPr>
          <w:p w:rsidR="00572B8E" w:rsidRPr="00D43A67" w:rsidRDefault="00572B8E" w:rsidP="00406C6B">
            <w:pPr>
              <w:pStyle w:val="BodyText"/>
              <w:spacing w:line="276" w:lineRule="auto"/>
            </w:pPr>
            <w:r w:rsidRPr="00D43A67">
              <w:t>3.</w:t>
            </w:r>
          </w:p>
        </w:tc>
        <w:tc>
          <w:tcPr>
            <w:tcW w:w="1620" w:type="dxa"/>
          </w:tcPr>
          <w:p w:rsidR="00572B8E" w:rsidRPr="00D43A67" w:rsidRDefault="00572B8E" w:rsidP="00406C6B">
            <w:pPr>
              <w:pStyle w:val="BodyText"/>
              <w:spacing w:line="276" w:lineRule="auto"/>
            </w:pPr>
            <w:r w:rsidRPr="00D43A67">
              <w:t>11 KV trunk lines and 33 KV lines</w:t>
            </w:r>
          </w:p>
        </w:tc>
        <w:tc>
          <w:tcPr>
            <w:tcW w:w="4104" w:type="dxa"/>
          </w:tcPr>
          <w:p w:rsidR="00572B8E" w:rsidRPr="00D43A67" w:rsidRDefault="00572B8E" w:rsidP="00406C6B">
            <w:pPr>
              <w:pStyle w:val="BodyText"/>
              <w:spacing w:line="276" w:lineRule="auto"/>
            </w:pPr>
            <w:r w:rsidRPr="00D43A67">
              <w:t>All growth with in 6.1 mts on either side of the ine and all trees that may fall and foul the line</w:t>
            </w:r>
          </w:p>
        </w:tc>
        <w:tc>
          <w:tcPr>
            <w:tcW w:w="2214" w:type="dxa"/>
          </w:tcPr>
          <w:p w:rsidR="00572B8E" w:rsidRPr="00D43A67" w:rsidRDefault="00572B8E" w:rsidP="00406C6B">
            <w:pPr>
              <w:pStyle w:val="BodyText"/>
              <w:spacing w:line="276" w:lineRule="auto"/>
            </w:pPr>
            <w:r w:rsidRPr="00D43A67">
              <w:t>NIL</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572B8E" w:rsidRPr="00D43A67" w:rsidRDefault="00572B8E" w:rsidP="00572B8E">
      <w:pPr>
        <w:pStyle w:val="BodyText"/>
        <w:spacing w:line="276" w:lineRule="auto"/>
      </w:pPr>
      <w:r w:rsidRPr="00D43A67">
        <w:t xml:space="preserve">If the line has to pass through gardens, orchards requiring tree cuttings, </w:t>
      </w:r>
      <w:r w:rsidR="008038EC">
        <w:t>TGSPDCL</w:t>
      </w:r>
      <w:r w:rsidRPr="00D43A67">
        <w:t xml:space="preserve"> must pay compensation to the owners as fixed by the concerned authorities (Department of Horticulture or department of forest etc.,) before tree cutting.</w:t>
      </w:r>
    </w:p>
    <w:p w:rsidR="00572B8E" w:rsidRPr="00D43A67" w:rsidRDefault="00572B8E" w:rsidP="00572B8E">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w:t>
      </w:r>
      <w:r w:rsidRPr="00D43A67">
        <w:lastRenderedPageBreak/>
        <w:t xml:space="preserve">arrange to remove the cut trees as soon as possible, stack them neatly in one place and hand over to the Employer. </w:t>
      </w:r>
    </w:p>
    <w:p w:rsidR="00572B8E" w:rsidRPr="00D43A67" w:rsidRDefault="00572B8E" w:rsidP="00572B8E">
      <w:pPr>
        <w:pStyle w:val="BodyText"/>
        <w:spacing w:line="276" w:lineRule="auto"/>
      </w:pPr>
    </w:p>
    <w:p w:rsidR="00572B8E" w:rsidRPr="00D43A67" w:rsidRDefault="008038EC" w:rsidP="00572B8E">
      <w:pPr>
        <w:pStyle w:val="BodyText"/>
        <w:spacing w:line="276" w:lineRule="auto"/>
      </w:pPr>
      <w:r>
        <w:t>TGSPDCL</w:t>
      </w:r>
      <w:r w:rsidR="00572B8E" w:rsidRPr="00D43A67">
        <w:t xml:space="preserve"> will endour to obtain rights of way for excavation of pole pits, Tree cutting etc prior to Contractor starting the work. Where the necessary permissions are delayed by the owner of the land </w:t>
      </w:r>
      <w:r>
        <w:t>TGSPDCL</w:t>
      </w:r>
      <w:r w:rsidR="00572B8E" w:rsidRPr="00D43A67">
        <w:t xml:space="preserve"> shall not be liable for any delay caused to the Contractor’s work programme and the Contractor shall be expected to shift gangs to other areas.</w:t>
      </w:r>
    </w:p>
    <w:p w:rsidR="00572B8E" w:rsidRPr="00D43A67" w:rsidRDefault="00572B8E" w:rsidP="00572B8E">
      <w:pPr>
        <w:pStyle w:val="BodyText"/>
        <w:spacing w:line="276" w:lineRule="auto"/>
      </w:pPr>
      <w:r w:rsidRPr="00D43A67">
        <w:t xml:space="preserve">The rates quoted shall cover all such contingencies and no extra payment is allowed.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4.4</w:t>
      </w:r>
      <w:r w:rsidRPr="00D43A67">
        <w:rPr>
          <w:b/>
        </w:rPr>
        <w:tab/>
        <w:t>Final Approval for Commencement</w:t>
      </w:r>
    </w:p>
    <w:p w:rsidR="00572B8E" w:rsidRPr="00D43A67" w:rsidRDefault="00572B8E" w:rsidP="00572B8E">
      <w:pPr>
        <w:pStyle w:val="BodyText"/>
        <w:spacing w:line="276" w:lineRule="auto"/>
      </w:pPr>
      <w:r w:rsidRPr="00D43A67">
        <w:t>The Engineer shall give final approval in writing for the route before the Contractor may start work.</w:t>
      </w:r>
    </w:p>
    <w:p w:rsidR="00572B8E" w:rsidRPr="00D43A67" w:rsidRDefault="00572B8E" w:rsidP="00572B8E">
      <w:pPr>
        <w:pStyle w:val="BodyText"/>
        <w:spacing w:line="276" w:lineRule="auto"/>
      </w:pPr>
      <w:r w:rsidRPr="00D43A67">
        <w:t>The Contractor shall not commence the work until the final approval of the route map is given by the Engineer in writing to the Contractor.</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4.5</w:t>
      </w:r>
      <w:r w:rsidRPr="00D43A67">
        <w:rPr>
          <w:b/>
        </w:rPr>
        <w:tab/>
        <w:t xml:space="preserve">Liaison with other authorities </w:t>
      </w:r>
    </w:p>
    <w:p w:rsidR="00572B8E" w:rsidRPr="00D43A67" w:rsidRDefault="00572B8E" w:rsidP="00572B8E">
      <w:pPr>
        <w:pStyle w:val="BodyText"/>
        <w:spacing w:line="276" w:lineRule="auto"/>
      </w:pPr>
      <w:r w:rsidRPr="00D43A67">
        <w:t xml:space="preserve">Before undertaking any work on trunk roads, railways or telecommunication lines, permission is to be obtained from relevant authority.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5.0</w:t>
      </w:r>
      <w:r w:rsidRPr="00D43A67">
        <w:rPr>
          <w:b/>
        </w:rPr>
        <w:tab/>
        <w:t>Clearances</w:t>
      </w:r>
    </w:p>
    <w:p w:rsidR="00572B8E" w:rsidRPr="00D43A67" w:rsidRDefault="00572B8E" w:rsidP="00572B8E">
      <w:pPr>
        <w:pStyle w:val="BodyText"/>
        <w:spacing w:line="276" w:lineRule="auto"/>
      </w:pPr>
      <w:r w:rsidRPr="00D43A67">
        <w:t>Minimum clearances to power conductors are to be maintained as per I.E Rules 1956. These minimum clearances are statutory and shall be maintained at all times.</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Standard guarding are to be provided and earthed at crossings of telecom lines and power lines. </w:t>
      </w:r>
    </w:p>
    <w:p w:rsidR="00572B8E" w:rsidRPr="00D43A67" w:rsidRDefault="00572B8E" w:rsidP="00572B8E">
      <w:pPr>
        <w:pStyle w:val="BodyText"/>
        <w:spacing w:line="276" w:lineRule="auto"/>
      </w:pPr>
      <w:r w:rsidRPr="00D43A67">
        <w:t>Special consideration needs to be given to all clearances in the vicinity of recreation sites.</w:t>
      </w:r>
    </w:p>
    <w:p w:rsidR="00572B8E" w:rsidRPr="00D43A67" w:rsidRDefault="00572B8E" w:rsidP="00572B8E">
      <w:pPr>
        <w:pStyle w:val="BodyText"/>
        <w:spacing w:line="276" w:lineRule="auto"/>
      </w:pPr>
      <w:r w:rsidRPr="00D43A67">
        <w:t>For crossing any railway track Indian Electricity Rules and the regulations of railway authorities are to be followed.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An additional vertical clearance of 300 mm must be allowed to compensate for long term creep than those mentioned in the charts.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5.1</w:t>
      </w:r>
      <w:r w:rsidRPr="00D43A67">
        <w:rPr>
          <w:b/>
        </w:rPr>
        <w:tab/>
        <w:t>Clearances to Ground and Roads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bottom w:val="nil"/>
              <w:right w:val="nil"/>
            </w:tcBorders>
          </w:tcPr>
          <w:p w:rsidR="00572B8E" w:rsidRPr="00D43A67" w:rsidRDefault="00572B8E" w:rsidP="00406C6B">
            <w:pPr>
              <w:pStyle w:val="BodyText"/>
              <w:spacing w:line="276" w:lineRule="auto"/>
            </w:pPr>
            <w:r w:rsidRPr="00D43A67">
              <w:t>1.</w:t>
            </w:r>
          </w:p>
        </w:tc>
        <w:tc>
          <w:tcPr>
            <w:tcW w:w="5040" w:type="dxa"/>
            <w:tcBorders>
              <w:top w:val="nil"/>
              <w:bottom w:val="nil"/>
              <w:right w:val="nil"/>
            </w:tcBorders>
          </w:tcPr>
          <w:p w:rsidR="00572B8E" w:rsidRPr="00D43A67" w:rsidRDefault="00572B8E" w:rsidP="00406C6B">
            <w:pPr>
              <w:pStyle w:val="BodyText"/>
              <w:spacing w:line="276" w:lineRule="auto"/>
            </w:pPr>
            <w:r w:rsidRPr="00D43A67">
              <w:t>Minimum vertical clearance to over head line conductor</w:t>
            </w:r>
          </w:p>
        </w:tc>
        <w:tc>
          <w:tcPr>
            <w:tcW w:w="810" w:type="dxa"/>
            <w:tcBorders>
              <w:top w:val="nil"/>
              <w:bottom w:val="nil"/>
              <w:right w:val="nil"/>
            </w:tcBorders>
          </w:tcPr>
          <w:p w:rsidR="00572B8E" w:rsidRPr="00D43A67" w:rsidRDefault="00572B8E" w:rsidP="00406C6B">
            <w:pPr>
              <w:pStyle w:val="BodyText"/>
              <w:spacing w:line="276" w:lineRule="auto"/>
            </w:pPr>
          </w:p>
          <w:p w:rsidR="00572B8E" w:rsidRPr="00D43A67" w:rsidRDefault="00572B8E" w:rsidP="00406C6B">
            <w:pPr>
              <w:pStyle w:val="BodyText"/>
              <w:spacing w:line="276" w:lineRule="auto"/>
            </w:pPr>
          </w:p>
        </w:tc>
        <w:tc>
          <w:tcPr>
            <w:tcW w:w="1080" w:type="dxa"/>
            <w:tcBorders>
              <w:top w:val="nil"/>
              <w:bottom w:val="nil"/>
              <w:right w:val="nil"/>
            </w:tcBorders>
          </w:tcPr>
          <w:p w:rsidR="00572B8E" w:rsidRPr="00D43A67" w:rsidRDefault="00572B8E" w:rsidP="00406C6B">
            <w:pPr>
              <w:pStyle w:val="BodyText"/>
              <w:spacing w:line="276" w:lineRule="auto"/>
            </w:pPr>
          </w:p>
        </w:tc>
        <w:tc>
          <w:tcPr>
            <w:tcW w:w="1097" w:type="dxa"/>
            <w:tcBorders>
              <w:top w:val="nil"/>
              <w:bottom w:val="nil"/>
            </w:tcBorders>
          </w:tcPr>
          <w:p w:rsidR="00572B8E" w:rsidRPr="00D43A67" w:rsidRDefault="00572B8E" w:rsidP="00406C6B">
            <w:pPr>
              <w:pStyle w:val="BodyText"/>
              <w:spacing w:line="276" w:lineRule="auto"/>
            </w:pP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a)     Across the street</w:t>
            </w:r>
          </w:p>
        </w:tc>
        <w:tc>
          <w:tcPr>
            <w:tcW w:w="810" w:type="dxa"/>
            <w:tcBorders>
              <w:top w:val="nil"/>
              <w:bottom w:val="nil"/>
            </w:tcBorders>
          </w:tcPr>
          <w:p w:rsidR="00572B8E" w:rsidRPr="00D43A67" w:rsidRDefault="00572B8E" w:rsidP="00406C6B">
            <w:pPr>
              <w:pStyle w:val="BodyText"/>
              <w:spacing w:line="276" w:lineRule="auto"/>
            </w:pPr>
            <w:r w:rsidRPr="00D43A67">
              <w:t>5.8</w:t>
            </w:r>
          </w:p>
        </w:tc>
        <w:tc>
          <w:tcPr>
            <w:tcW w:w="1080" w:type="dxa"/>
            <w:tcBorders>
              <w:top w:val="nil"/>
              <w:bottom w:val="nil"/>
            </w:tcBorders>
          </w:tcPr>
          <w:p w:rsidR="00572B8E" w:rsidRPr="00D43A67" w:rsidRDefault="00572B8E" w:rsidP="00406C6B">
            <w:pPr>
              <w:pStyle w:val="BodyText"/>
              <w:spacing w:line="276" w:lineRule="auto"/>
            </w:pPr>
            <w:r w:rsidRPr="00D43A67">
              <w:t>6.1</w:t>
            </w:r>
          </w:p>
        </w:tc>
        <w:tc>
          <w:tcPr>
            <w:tcW w:w="1097" w:type="dxa"/>
            <w:tcBorders>
              <w:top w:val="nil"/>
              <w:bottom w:val="nil"/>
            </w:tcBorders>
          </w:tcPr>
          <w:p w:rsidR="00572B8E" w:rsidRPr="00D43A67" w:rsidRDefault="00572B8E" w:rsidP="00406C6B">
            <w:pPr>
              <w:pStyle w:val="BodyText"/>
              <w:spacing w:line="276" w:lineRule="auto"/>
            </w:pPr>
            <w:r w:rsidRPr="00D43A67">
              <w:t>6.1</w:t>
            </w: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b)     Along the street</w:t>
            </w:r>
          </w:p>
        </w:tc>
        <w:tc>
          <w:tcPr>
            <w:tcW w:w="810" w:type="dxa"/>
            <w:tcBorders>
              <w:top w:val="nil"/>
              <w:bottom w:val="nil"/>
            </w:tcBorders>
          </w:tcPr>
          <w:p w:rsidR="00572B8E" w:rsidRPr="00D43A67" w:rsidRDefault="00572B8E" w:rsidP="00406C6B">
            <w:pPr>
              <w:pStyle w:val="BodyText"/>
              <w:spacing w:line="276" w:lineRule="auto"/>
            </w:pPr>
            <w:r w:rsidRPr="00D43A67">
              <w:t>5.5</w:t>
            </w:r>
          </w:p>
        </w:tc>
        <w:tc>
          <w:tcPr>
            <w:tcW w:w="1080" w:type="dxa"/>
            <w:tcBorders>
              <w:top w:val="nil"/>
              <w:bottom w:val="nil"/>
            </w:tcBorders>
          </w:tcPr>
          <w:p w:rsidR="00572B8E" w:rsidRPr="00D43A67" w:rsidRDefault="00572B8E" w:rsidP="00406C6B">
            <w:pPr>
              <w:pStyle w:val="BodyText"/>
              <w:spacing w:line="276" w:lineRule="auto"/>
            </w:pPr>
            <w:r w:rsidRPr="00D43A67">
              <w:t>5.8</w:t>
            </w:r>
          </w:p>
        </w:tc>
        <w:tc>
          <w:tcPr>
            <w:tcW w:w="1097" w:type="dxa"/>
            <w:tcBorders>
              <w:top w:val="nil"/>
              <w:bottom w:val="nil"/>
            </w:tcBorders>
          </w:tcPr>
          <w:p w:rsidR="00572B8E" w:rsidRPr="00D43A67" w:rsidRDefault="00572B8E" w:rsidP="00406C6B">
            <w:pPr>
              <w:pStyle w:val="BodyText"/>
              <w:spacing w:line="276" w:lineRule="auto"/>
            </w:pPr>
            <w:r w:rsidRPr="00D43A67">
              <w:t>5.8</w:t>
            </w:r>
          </w:p>
        </w:tc>
      </w:tr>
      <w:tr w:rsidR="00572B8E" w:rsidRPr="00D43A67" w:rsidTr="00406C6B">
        <w:tc>
          <w:tcPr>
            <w:tcW w:w="828" w:type="dxa"/>
            <w:tcBorders>
              <w:top w:val="nil"/>
            </w:tcBorders>
          </w:tcPr>
          <w:p w:rsidR="00572B8E" w:rsidRPr="00D43A67" w:rsidRDefault="00572B8E" w:rsidP="00406C6B">
            <w:pPr>
              <w:pStyle w:val="BodyText"/>
              <w:spacing w:line="276" w:lineRule="auto"/>
            </w:pPr>
          </w:p>
        </w:tc>
        <w:tc>
          <w:tcPr>
            <w:tcW w:w="5040" w:type="dxa"/>
            <w:tcBorders>
              <w:top w:val="nil"/>
            </w:tcBorders>
          </w:tcPr>
          <w:p w:rsidR="00572B8E" w:rsidRPr="00D43A67" w:rsidRDefault="00572B8E" w:rsidP="00406C6B">
            <w:pPr>
              <w:pStyle w:val="BodyText"/>
              <w:spacing w:line="276" w:lineRule="auto"/>
            </w:pPr>
            <w:r w:rsidRPr="00D43A67">
              <w:t xml:space="preserve">c)     At other places than mentioned in (a) and (b) </w:t>
            </w:r>
          </w:p>
        </w:tc>
        <w:tc>
          <w:tcPr>
            <w:tcW w:w="810" w:type="dxa"/>
            <w:tcBorders>
              <w:top w:val="nil"/>
            </w:tcBorders>
          </w:tcPr>
          <w:p w:rsidR="00572B8E" w:rsidRPr="00D43A67" w:rsidRDefault="00572B8E" w:rsidP="00406C6B">
            <w:pPr>
              <w:pStyle w:val="BodyText"/>
              <w:spacing w:line="276" w:lineRule="auto"/>
            </w:pPr>
            <w:r w:rsidRPr="00D43A67">
              <w:t>4.6</w:t>
            </w:r>
          </w:p>
        </w:tc>
        <w:tc>
          <w:tcPr>
            <w:tcW w:w="1080" w:type="dxa"/>
            <w:tcBorders>
              <w:top w:val="nil"/>
            </w:tcBorders>
          </w:tcPr>
          <w:p w:rsidR="00572B8E" w:rsidRPr="00D43A67" w:rsidRDefault="00572B8E" w:rsidP="00406C6B">
            <w:pPr>
              <w:pStyle w:val="BodyText"/>
              <w:spacing w:line="276" w:lineRule="auto"/>
            </w:pPr>
            <w:r w:rsidRPr="00D43A67">
              <w:t>5.2</w:t>
            </w:r>
          </w:p>
        </w:tc>
        <w:tc>
          <w:tcPr>
            <w:tcW w:w="1097" w:type="dxa"/>
            <w:tcBorders>
              <w:top w:val="nil"/>
            </w:tcBorders>
          </w:tcPr>
          <w:p w:rsidR="00572B8E" w:rsidRPr="00D43A67" w:rsidRDefault="00572B8E" w:rsidP="00406C6B">
            <w:pPr>
              <w:pStyle w:val="BodyText"/>
              <w:spacing w:line="276" w:lineRule="auto"/>
            </w:pPr>
            <w:r w:rsidRPr="00D43A67">
              <w:t>5.2</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5.2</w:t>
      </w:r>
      <w:r w:rsidRPr="00D43A67">
        <w:rPr>
          <w:b/>
        </w:rPr>
        <w:tab/>
        <w:t>Maximum Span</w:t>
      </w:r>
    </w:p>
    <w:p w:rsidR="00572B8E" w:rsidRPr="00D43A67" w:rsidRDefault="00572B8E" w:rsidP="00572B8E">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5.3</w:t>
      </w:r>
      <w:r w:rsidRPr="00D43A67">
        <w:rPr>
          <w:b/>
        </w:rPr>
        <w:tab/>
        <w:t>Clearances to Buildings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458"/>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to Buildings</w:t>
            </w:r>
          </w:p>
        </w:tc>
        <w:tc>
          <w:tcPr>
            <w:tcW w:w="810" w:type="dxa"/>
            <w:tcBorders>
              <w:top w:val="nil"/>
              <w:right w:val="nil"/>
            </w:tcBorders>
          </w:tcPr>
          <w:p w:rsidR="00572B8E" w:rsidRPr="00D43A67" w:rsidRDefault="00572B8E" w:rsidP="00406C6B">
            <w:pPr>
              <w:pStyle w:val="BodyText"/>
              <w:spacing w:line="276" w:lineRule="auto"/>
            </w:pPr>
            <w:r w:rsidRPr="00D43A67">
              <w:t>3.0</w:t>
            </w:r>
          </w:p>
        </w:tc>
        <w:tc>
          <w:tcPr>
            <w:tcW w:w="1080" w:type="dxa"/>
            <w:tcBorders>
              <w:top w:val="nil"/>
              <w:right w:val="nil"/>
            </w:tcBorders>
          </w:tcPr>
          <w:p w:rsidR="00572B8E" w:rsidRPr="00D43A67" w:rsidRDefault="00572B8E" w:rsidP="00406C6B">
            <w:pPr>
              <w:pStyle w:val="BodyText"/>
              <w:spacing w:line="276" w:lineRule="auto"/>
            </w:pPr>
            <w:r w:rsidRPr="00D43A67">
              <w:t>3.7</w:t>
            </w:r>
          </w:p>
        </w:tc>
        <w:tc>
          <w:tcPr>
            <w:tcW w:w="1097" w:type="dxa"/>
            <w:tcBorders>
              <w:top w:val="nil"/>
            </w:tcBorders>
          </w:tcPr>
          <w:p w:rsidR="00572B8E" w:rsidRPr="00D43A67" w:rsidRDefault="00572B8E" w:rsidP="00406C6B">
            <w:pPr>
              <w:pStyle w:val="BodyText"/>
              <w:spacing w:line="276" w:lineRule="auto"/>
            </w:pPr>
            <w:r w:rsidRPr="00D43A67">
              <w:t>3.7</w:t>
            </w:r>
          </w:p>
        </w:tc>
      </w:tr>
      <w:tr w:rsidR="00572B8E" w:rsidRPr="00D43A67" w:rsidTr="00406C6B">
        <w:tc>
          <w:tcPr>
            <w:tcW w:w="828" w:type="dxa"/>
            <w:tcBorders>
              <w:top w:val="nil"/>
            </w:tcBorders>
          </w:tcPr>
          <w:p w:rsidR="00572B8E" w:rsidRPr="00D43A67" w:rsidRDefault="00572B8E" w:rsidP="00406C6B">
            <w:pPr>
              <w:pStyle w:val="BodyText"/>
              <w:spacing w:line="276" w:lineRule="auto"/>
            </w:pPr>
            <w:r w:rsidRPr="00D43A67">
              <w:t>2.</w:t>
            </w:r>
          </w:p>
        </w:tc>
        <w:tc>
          <w:tcPr>
            <w:tcW w:w="5040" w:type="dxa"/>
            <w:tcBorders>
              <w:top w:val="nil"/>
            </w:tcBorders>
          </w:tcPr>
          <w:p w:rsidR="00572B8E" w:rsidRPr="00D43A67" w:rsidRDefault="00572B8E" w:rsidP="00406C6B">
            <w:pPr>
              <w:pStyle w:val="BodyText"/>
              <w:spacing w:line="276" w:lineRule="auto"/>
            </w:pPr>
            <w:r w:rsidRPr="00D43A67">
              <w:t>Minimum Horizontal clearance to buildings</w:t>
            </w:r>
          </w:p>
        </w:tc>
        <w:tc>
          <w:tcPr>
            <w:tcW w:w="810" w:type="dxa"/>
            <w:tcBorders>
              <w:top w:val="nil"/>
            </w:tcBorders>
          </w:tcPr>
          <w:p w:rsidR="00572B8E" w:rsidRPr="00D43A67" w:rsidRDefault="00572B8E" w:rsidP="00406C6B">
            <w:pPr>
              <w:pStyle w:val="BodyText"/>
              <w:spacing w:line="276" w:lineRule="auto"/>
            </w:pPr>
            <w:r w:rsidRPr="00D43A67">
              <w:t>1.22</w:t>
            </w:r>
          </w:p>
        </w:tc>
        <w:tc>
          <w:tcPr>
            <w:tcW w:w="1080" w:type="dxa"/>
            <w:tcBorders>
              <w:top w:val="nil"/>
            </w:tcBorders>
          </w:tcPr>
          <w:p w:rsidR="00572B8E" w:rsidRPr="00D43A67" w:rsidRDefault="00572B8E" w:rsidP="00406C6B">
            <w:pPr>
              <w:pStyle w:val="BodyText"/>
              <w:spacing w:line="276" w:lineRule="auto"/>
            </w:pPr>
            <w:r w:rsidRPr="00D43A67">
              <w:t>1.22</w:t>
            </w:r>
          </w:p>
        </w:tc>
        <w:tc>
          <w:tcPr>
            <w:tcW w:w="1097" w:type="dxa"/>
            <w:tcBorders>
              <w:top w:val="nil"/>
            </w:tcBorders>
          </w:tcPr>
          <w:p w:rsidR="00572B8E" w:rsidRPr="00D43A67" w:rsidRDefault="00572B8E" w:rsidP="00406C6B">
            <w:pPr>
              <w:pStyle w:val="BodyText"/>
              <w:spacing w:line="276" w:lineRule="auto"/>
            </w:pPr>
            <w:r w:rsidRPr="00D43A67">
              <w:t>1.82</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5.4</w:t>
      </w:r>
      <w:r w:rsidRPr="00D43A67">
        <w:rPr>
          <w:b/>
        </w:rPr>
        <w:tab/>
        <w:t xml:space="preserve">Clearances to communication lines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between power and communication lines</w:t>
            </w:r>
          </w:p>
        </w:tc>
        <w:tc>
          <w:tcPr>
            <w:tcW w:w="810" w:type="dxa"/>
            <w:tcBorders>
              <w:top w:val="nil"/>
              <w:right w:val="nil"/>
            </w:tcBorders>
          </w:tcPr>
          <w:p w:rsidR="00572B8E" w:rsidRPr="00D43A67" w:rsidRDefault="00572B8E" w:rsidP="00406C6B">
            <w:pPr>
              <w:pStyle w:val="BodyText"/>
              <w:spacing w:line="276" w:lineRule="auto"/>
            </w:pPr>
            <w:r w:rsidRPr="00D43A67">
              <w:t>1.38</w:t>
            </w:r>
          </w:p>
          <w:p w:rsidR="00572B8E" w:rsidRPr="00D43A67" w:rsidRDefault="00572B8E" w:rsidP="00406C6B">
            <w:pPr>
              <w:pStyle w:val="BodyText"/>
              <w:spacing w:line="276" w:lineRule="auto"/>
            </w:pPr>
          </w:p>
        </w:tc>
        <w:tc>
          <w:tcPr>
            <w:tcW w:w="1080" w:type="dxa"/>
            <w:tcBorders>
              <w:top w:val="nil"/>
              <w:right w:val="nil"/>
            </w:tcBorders>
          </w:tcPr>
          <w:p w:rsidR="00572B8E" w:rsidRPr="00D43A67" w:rsidRDefault="00572B8E" w:rsidP="00406C6B">
            <w:pPr>
              <w:pStyle w:val="BodyText"/>
              <w:spacing w:line="276" w:lineRule="auto"/>
            </w:pPr>
            <w:r w:rsidRPr="00D43A67">
              <w:t>2.14</w:t>
            </w:r>
          </w:p>
        </w:tc>
        <w:tc>
          <w:tcPr>
            <w:tcW w:w="1097" w:type="dxa"/>
            <w:tcBorders>
              <w:top w:val="nil"/>
            </w:tcBorders>
          </w:tcPr>
          <w:p w:rsidR="00572B8E" w:rsidRPr="00D43A67" w:rsidRDefault="00572B8E" w:rsidP="00406C6B">
            <w:pPr>
              <w:pStyle w:val="BodyText"/>
              <w:spacing w:line="276" w:lineRule="auto"/>
            </w:pPr>
            <w:r w:rsidRPr="00D43A67">
              <w:t>2.44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5.5</w:t>
      </w:r>
      <w:r w:rsidRPr="00D43A67">
        <w:rPr>
          <w:b/>
        </w:rPr>
        <w:tab/>
        <w:t xml:space="preserve">Clearances Between Power Lines when crossing each other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Borders>
              <w:bottom w:val="nil"/>
            </w:tcBorders>
          </w:tcPr>
          <w:p w:rsidR="00572B8E" w:rsidRPr="00D43A67" w:rsidRDefault="00572B8E" w:rsidP="00406C6B">
            <w:pPr>
              <w:pStyle w:val="BodyText"/>
              <w:spacing w:line="276" w:lineRule="auto"/>
              <w:rPr>
                <w:b/>
              </w:rPr>
            </w:pPr>
            <w:r w:rsidRPr="00D43A67">
              <w:rPr>
                <w:b/>
              </w:rPr>
              <w:t>Sl.No</w:t>
            </w:r>
          </w:p>
        </w:tc>
        <w:tc>
          <w:tcPr>
            <w:tcW w:w="5040" w:type="dxa"/>
            <w:tcBorders>
              <w:bottom w:val="nil"/>
            </w:tcBorders>
          </w:tcPr>
          <w:p w:rsidR="00572B8E" w:rsidRPr="00D43A67" w:rsidRDefault="00572B8E" w:rsidP="00406C6B">
            <w:pPr>
              <w:pStyle w:val="BodyText"/>
              <w:spacing w:line="276" w:lineRule="auto"/>
              <w:rPr>
                <w:b/>
              </w:rPr>
            </w:pPr>
            <w:r w:rsidRPr="00D43A67">
              <w:rPr>
                <w:b/>
              </w:rPr>
              <w:t>Voltage</w:t>
            </w:r>
          </w:p>
        </w:tc>
        <w:tc>
          <w:tcPr>
            <w:tcW w:w="810" w:type="dxa"/>
            <w:tcBorders>
              <w:bottom w:val="nil"/>
            </w:tcBorders>
          </w:tcPr>
          <w:p w:rsidR="00572B8E" w:rsidRPr="00D43A67" w:rsidRDefault="00572B8E" w:rsidP="00406C6B">
            <w:pPr>
              <w:pStyle w:val="BodyText"/>
              <w:spacing w:line="276" w:lineRule="auto"/>
              <w:rPr>
                <w:b/>
              </w:rPr>
            </w:pPr>
            <w:r w:rsidRPr="00D43A67">
              <w:rPr>
                <w:b/>
              </w:rPr>
              <w:t>LT</w:t>
            </w:r>
          </w:p>
        </w:tc>
        <w:tc>
          <w:tcPr>
            <w:tcW w:w="1080" w:type="dxa"/>
            <w:tcBorders>
              <w:bottom w:val="nil"/>
            </w:tcBorders>
          </w:tcPr>
          <w:p w:rsidR="00572B8E" w:rsidRPr="00D43A67" w:rsidRDefault="00572B8E" w:rsidP="00406C6B">
            <w:pPr>
              <w:pStyle w:val="BodyText"/>
              <w:spacing w:line="276" w:lineRule="auto"/>
              <w:rPr>
                <w:b/>
              </w:rPr>
            </w:pPr>
            <w:r w:rsidRPr="00D43A67">
              <w:rPr>
                <w:b/>
              </w:rPr>
              <w:t>11 KV</w:t>
            </w:r>
          </w:p>
        </w:tc>
        <w:tc>
          <w:tcPr>
            <w:tcW w:w="1097" w:type="dxa"/>
            <w:tcBorders>
              <w:bottom w:val="nil"/>
            </w:tcBorders>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1.</w:t>
            </w:r>
          </w:p>
        </w:tc>
        <w:tc>
          <w:tcPr>
            <w:tcW w:w="5040" w:type="dxa"/>
            <w:tcBorders>
              <w:right w:val="nil"/>
            </w:tcBorders>
          </w:tcPr>
          <w:p w:rsidR="00572B8E" w:rsidRPr="00D43A67" w:rsidRDefault="00572B8E" w:rsidP="00406C6B">
            <w:pPr>
              <w:pStyle w:val="BodyText"/>
              <w:spacing w:line="276" w:lineRule="auto"/>
            </w:pPr>
            <w:r w:rsidRPr="00D43A67">
              <w:t>LT lines</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2.</w:t>
            </w:r>
          </w:p>
        </w:tc>
        <w:tc>
          <w:tcPr>
            <w:tcW w:w="5040" w:type="dxa"/>
            <w:tcBorders>
              <w:right w:val="nil"/>
            </w:tcBorders>
          </w:tcPr>
          <w:p w:rsidR="00572B8E" w:rsidRPr="00D43A67" w:rsidRDefault="00572B8E" w:rsidP="00406C6B">
            <w:pPr>
              <w:pStyle w:val="BodyText"/>
              <w:spacing w:line="276" w:lineRule="auto"/>
            </w:pPr>
            <w:r w:rsidRPr="00D43A67">
              <w:t>11 KV and 33 KV</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3.</w:t>
            </w:r>
          </w:p>
        </w:tc>
        <w:tc>
          <w:tcPr>
            <w:tcW w:w="5040" w:type="dxa"/>
            <w:tcBorders>
              <w:right w:val="nil"/>
            </w:tcBorders>
          </w:tcPr>
          <w:p w:rsidR="00572B8E" w:rsidRPr="00D43A67" w:rsidRDefault="00572B8E" w:rsidP="00406C6B">
            <w:pPr>
              <w:pStyle w:val="BodyText"/>
              <w:spacing w:line="276" w:lineRule="auto"/>
            </w:pPr>
            <w:r w:rsidRPr="00D43A67">
              <w:t>132 KV</w:t>
            </w:r>
          </w:p>
        </w:tc>
        <w:tc>
          <w:tcPr>
            <w:tcW w:w="810" w:type="dxa"/>
            <w:tcBorders>
              <w:right w:val="nil"/>
            </w:tcBorders>
          </w:tcPr>
          <w:p w:rsidR="00572B8E" w:rsidRPr="00D43A67" w:rsidRDefault="00572B8E" w:rsidP="00406C6B">
            <w:pPr>
              <w:pStyle w:val="BodyText"/>
              <w:spacing w:line="276" w:lineRule="auto"/>
            </w:pPr>
            <w:r w:rsidRPr="00D43A67">
              <w:t>3.05</w:t>
            </w:r>
          </w:p>
        </w:tc>
        <w:tc>
          <w:tcPr>
            <w:tcW w:w="1080" w:type="dxa"/>
            <w:tcBorders>
              <w:right w:val="nil"/>
            </w:tcBorders>
          </w:tcPr>
          <w:p w:rsidR="00572B8E" w:rsidRPr="00D43A67" w:rsidRDefault="00572B8E" w:rsidP="00406C6B">
            <w:pPr>
              <w:pStyle w:val="BodyText"/>
              <w:spacing w:line="276" w:lineRule="auto"/>
            </w:pPr>
            <w:r w:rsidRPr="00D43A67">
              <w:t>3.05</w:t>
            </w:r>
          </w:p>
        </w:tc>
        <w:tc>
          <w:tcPr>
            <w:tcW w:w="1097" w:type="dxa"/>
          </w:tcPr>
          <w:p w:rsidR="00572B8E" w:rsidRPr="00D43A67" w:rsidRDefault="00572B8E" w:rsidP="00406C6B">
            <w:pPr>
              <w:pStyle w:val="BodyText"/>
              <w:spacing w:line="276" w:lineRule="auto"/>
            </w:pPr>
            <w:r w:rsidRPr="00D43A67">
              <w:t>3.05</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4.</w:t>
            </w:r>
          </w:p>
        </w:tc>
        <w:tc>
          <w:tcPr>
            <w:tcW w:w="5040" w:type="dxa"/>
            <w:tcBorders>
              <w:right w:val="nil"/>
            </w:tcBorders>
          </w:tcPr>
          <w:p w:rsidR="00572B8E" w:rsidRPr="00D43A67" w:rsidRDefault="00572B8E" w:rsidP="00406C6B">
            <w:pPr>
              <w:pStyle w:val="BodyText"/>
              <w:spacing w:line="276" w:lineRule="auto"/>
            </w:pPr>
            <w:r w:rsidRPr="00D43A67">
              <w:t>220 KV</w:t>
            </w:r>
          </w:p>
        </w:tc>
        <w:tc>
          <w:tcPr>
            <w:tcW w:w="810" w:type="dxa"/>
            <w:tcBorders>
              <w:right w:val="nil"/>
            </w:tcBorders>
          </w:tcPr>
          <w:p w:rsidR="00572B8E" w:rsidRPr="00D43A67" w:rsidRDefault="00572B8E" w:rsidP="00406C6B">
            <w:pPr>
              <w:pStyle w:val="BodyText"/>
              <w:spacing w:line="276" w:lineRule="auto"/>
            </w:pPr>
            <w:r w:rsidRPr="00D43A67">
              <w:t>4.58</w:t>
            </w:r>
          </w:p>
        </w:tc>
        <w:tc>
          <w:tcPr>
            <w:tcW w:w="1080" w:type="dxa"/>
            <w:tcBorders>
              <w:right w:val="nil"/>
            </w:tcBorders>
          </w:tcPr>
          <w:p w:rsidR="00572B8E" w:rsidRPr="00D43A67" w:rsidRDefault="00572B8E" w:rsidP="00406C6B">
            <w:pPr>
              <w:pStyle w:val="BodyText"/>
              <w:spacing w:line="276" w:lineRule="auto"/>
            </w:pPr>
            <w:r w:rsidRPr="00D43A67">
              <w:t>4.58</w:t>
            </w:r>
          </w:p>
        </w:tc>
        <w:tc>
          <w:tcPr>
            <w:tcW w:w="1097" w:type="dxa"/>
          </w:tcPr>
          <w:p w:rsidR="00572B8E" w:rsidRPr="00D43A67" w:rsidRDefault="00572B8E" w:rsidP="00406C6B">
            <w:pPr>
              <w:pStyle w:val="BodyText"/>
              <w:spacing w:line="276" w:lineRule="auto"/>
            </w:pPr>
            <w:r w:rsidRPr="00D43A67">
              <w:t>4.58</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5.</w:t>
            </w:r>
          </w:p>
        </w:tc>
        <w:tc>
          <w:tcPr>
            <w:tcW w:w="5040" w:type="dxa"/>
            <w:tcBorders>
              <w:right w:val="nil"/>
            </w:tcBorders>
          </w:tcPr>
          <w:p w:rsidR="00572B8E" w:rsidRPr="00D43A67" w:rsidRDefault="00572B8E" w:rsidP="00406C6B">
            <w:pPr>
              <w:pStyle w:val="BodyText"/>
              <w:spacing w:line="276" w:lineRule="auto"/>
            </w:pPr>
            <w:r w:rsidRPr="00D43A67">
              <w:t>400 KV</w:t>
            </w:r>
          </w:p>
        </w:tc>
        <w:tc>
          <w:tcPr>
            <w:tcW w:w="810" w:type="dxa"/>
            <w:tcBorders>
              <w:right w:val="nil"/>
            </w:tcBorders>
          </w:tcPr>
          <w:p w:rsidR="00572B8E" w:rsidRPr="00D43A67" w:rsidRDefault="00572B8E" w:rsidP="00406C6B">
            <w:pPr>
              <w:pStyle w:val="BodyText"/>
              <w:spacing w:line="276" w:lineRule="auto"/>
            </w:pPr>
            <w:r w:rsidRPr="00D43A67">
              <w:t>5.49</w:t>
            </w:r>
          </w:p>
        </w:tc>
        <w:tc>
          <w:tcPr>
            <w:tcW w:w="1080" w:type="dxa"/>
            <w:tcBorders>
              <w:right w:val="nil"/>
            </w:tcBorders>
          </w:tcPr>
          <w:p w:rsidR="00572B8E" w:rsidRPr="00D43A67" w:rsidRDefault="00572B8E" w:rsidP="00406C6B">
            <w:pPr>
              <w:pStyle w:val="BodyText"/>
              <w:spacing w:line="276" w:lineRule="auto"/>
            </w:pPr>
            <w:r w:rsidRPr="00D43A67">
              <w:t>5.49</w:t>
            </w:r>
          </w:p>
        </w:tc>
        <w:tc>
          <w:tcPr>
            <w:tcW w:w="1097" w:type="dxa"/>
          </w:tcPr>
          <w:p w:rsidR="00572B8E" w:rsidRPr="00D43A67" w:rsidRDefault="00572B8E" w:rsidP="00406C6B">
            <w:pPr>
              <w:pStyle w:val="BodyText"/>
              <w:spacing w:line="276" w:lineRule="auto"/>
            </w:pPr>
            <w:r w:rsidRPr="00D43A67">
              <w:t>5.49</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6.</w:t>
            </w:r>
          </w:p>
        </w:tc>
        <w:tc>
          <w:tcPr>
            <w:tcW w:w="5040" w:type="dxa"/>
            <w:tcBorders>
              <w:right w:val="nil"/>
            </w:tcBorders>
          </w:tcPr>
          <w:p w:rsidR="00572B8E" w:rsidRPr="00D43A67" w:rsidRDefault="00572B8E" w:rsidP="00406C6B">
            <w:pPr>
              <w:pStyle w:val="BodyText"/>
              <w:spacing w:line="276" w:lineRule="auto"/>
            </w:pPr>
            <w:r w:rsidRPr="00D43A67">
              <w:t>800 KV</w:t>
            </w:r>
          </w:p>
        </w:tc>
        <w:tc>
          <w:tcPr>
            <w:tcW w:w="810" w:type="dxa"/>
            <w:tcBorders>
              <w:right w:val="nil"/>
            </w:tcBorders>
          </w:tcPr>
          <w:p w:rsidR="00572B8E" w:rsidRPr="00D43A67" w:rsidRDefault="00572B8E" w:rsidP="00406C6B">
            <w:pPr>
              <w:pStyle w:val="BodyText"/>
              <w:spacing w:line="276" w:lineRule="auto"/>
            </w:pPr>
            <w:r w:rsidRPr="00D43A67">
              <w:t>7.94</w:t>
            </w:r>
          </w:p>
        </w:tc>
        <w:tc>
          <w:tcPr>
            <w:tcW w:w="1080" w:type="dxa"/>
            <w:tcBorders>
              <w:right w:val="nil"/>
            </w:tcBorders>
          </w:tcPr>
          <w:p w:rsidR="00572B8E" w:rsidRPr="00D43A67" w:rsidRDefault="00572B8E" w:rsidP="00406C6B">
            <w:pPr>
              <w:pStyle w:val="BodyText"/>
              <w:spacing w:line="276" w:lineRule="auto"/>
            </w:pPr>
            <w:r w:rsidRPr="00D43A67">
              <w:t>7.94</w:t>
            </w:r>
          </w:p>
        </w:tc>
        <w:tc>
          <w:tcPr>
            <w:tcW w:w="1097" w:type="dxa"/>
          </w:tcPr>
          <w:p w:rsidR="00572B8E" w:rsidRPr="00D43A67" w:rsidRDefault="00572B8E" w:rsidP="00406C6B">
            <w:pPr>
              <w:pStyle w:val="BodyText"/>
              <w:spacing w:line="276" w:lineRule="auto"/>
            </w:pPr>
            <w:r w:rsidRPr="00D43A67">
              <w:t>7.94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5.6</w:t>
      </w:r>
      <w:r w:rsidRPr="00D43A67">
        <w:rPr>
          <w:b/>
        </w:rPr>
        <w:tab/>
        <w:t>Clearances to Railway Track</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572B8E" w:rsidRPr="00D43A67" w:rsidTr="00406C6B">
        <w:tc>
          <w:tcPr>
            <w:tcW w:w="2304" w:type="dxa"/>
          </w:tcPr>
          <w:p w:rsidR="00572B8E" w:rsidRPr="00D43A67" w:rsidRDefault="00572B8E" w:rsidP="00406C6B">
            <w:pPr>
              <w:pStyle w:val="BodyText"/>
              <w:spacing w:line="276" w:lineRule="auto"/>
            </w:pPr>
            <w:r w:rsidRPr="00D43A67">
              <w:t>Category ‘A’</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572B8E" w:rsidRPr="00D43A67" w:rsidTr="00406C6B">
        <w:tc>
          <w:tcPr>
            <w:tcW w:w="2304" w:type="dxa"/>
          </w:tcPr>
          <w:p w:rsidR="00572B8E" w:rsidRPr="00D43A67" w:rsidRDefault="00572B8E" w:rsidP="00406C6B">
            <w:pPr>
              <w:pStyle w:val="BodyText"/>
              <w:spacing w:line="276" w:lineRule="auto"/>
            </w:pPr>
            <w:r w:rsidRPr="00D43A67">
              <w:t>Category ‘B’</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already electrified and likely to be electrified on 25 KV A.C.System in near future.</w:t>
            </w:r>
          </w:p>
        </w:tc>
      </w:tr>
      <w:tr w:rsidR="00572B8E" w:rsidRPr="00D43A67" w:rsidTr="00406C6B">
        <w:tc>
          <w:tcPr>
            <w:tcW w:w="2304" w:type="dxa"/>
          </w:tcPr>
          <w:p w:rsidR="00572B8E" w:rsidRPr="00D43A67" w:rsidRDefault="00572B8E" w:rsidP="00406C6B">
            <w:pPr>
              <w:pStyle w:val="BodyText"/>
              <w:spacing w:line="276" w:lineRule="auto"/>
            </w:pPr>
            <w:r w:rsidRPr="00D43A67">
              <w:t>Category ‘C’</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not likely to be electrified in the foreseable future.</w:t>
            </w:r>
          </w:p>
        </w:tc>
      </w:tr>
    </w:tbl>
    <w:p w:rsidR="00572B8E" w:rsidRPr="00D43A67" w:rsidRDefault="00572B8E" w:rsidP="00572B8E">
      <w:pPr>
        <w:pStyle w:val="BodyText"/>
        <w:spacing w:line="276" w:lineRule="auto"/>
        <w:rPr>
          <w:b/>
        </w:rPr>
      </w:pPr>
    </w:p>
    <w:p w:rsidR="00572B8E" w:rsidRPr="00D43A67" w:rsidRDefault="00572B8E" w:rsidP="00572B8E">
      <w:pPr>
        <w:pStyle w:val="BodyText"/>
        <w:tabs>
          <w:tab w:val="clear" w:pos="720"/>
          <w:tab w:val="left" w:pos="1085"/>
        </w:tabs>
        <w:spacing w:line="276" w:lineRule="auto"/>
        <w:rPr>
          <w:b/>
        </w:rPr>
      </w:pPr>
      <w:r w:rsidRPr="00D43A67">
        <w:rPr>
          <w:b/>
        </w:rPr>
        <w:tab/>
      </w:r>
    </w:p>
    <w:p w:rsidR="00572B8E" w:rsidRPr="00D43A67" w:rsidRDefault="00572B8E" w:rsidP="00572B8E">
      <w:pPr>
        <w:pStyle w:val="BodyText"/>
        <w:spacing w:line="276" w:lineRule="auto"/>
        <w:rPr>
          <w:b/>
        </w:rPr>
      </w:pPr>
      <w:r w:rsidRPr="00D43A67">
        <w:rPr>
          <w:b/>
        </w:rPr>
        <w:t>Special Note:</w:t>
      </w:r>
    </w:p>
    <w:p w:rsidR="00572B8E" w:rsidRPr="00D43A67" w:rsidRDefault="00572B8E" w:rsidP="00572B8E">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572B8E" w:rsidRPr="00D43A67" w:rsidRDefault="00572B8E" w:rsidP="00572B8E">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572B8E" w:rsidRPr="00D43A67" w:rsidRDefault="00572B8E" w:rsidP="00572B8E">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572B8E" w:rsidRPr="00D43A67" w:rsidRDefault="00572B8E" w:rsidP="00572B8E">
      <w:pPr>
        <w:pStyle w:val="BodyText"/>
        <w:tabs>
          <w:tab w:val="num" w:pos="720"/>
        </w:tabs>
        <w:spacing w:line="276" w:lineRule="auto"/>
        <w:ind w:left="720" w:hanging="360"/>
      </w:pPr>
      <w:r w:rsidRPr="00D43A67">
        <w:t>The span of crossing is to be restricted to 80% of the normal span.</w:t>
      </w:r>
    </w:p>
    <w:p w:rsidR="00572B8E" w:rsidRPr="00D43A67" w:rsidRDefault="00572B8E" w:rsidP="00572B8E">
      <w:pPr>
        <w:pStyle w:val="BodyText"/>
        <w:tabs>
          <w:tab w:val="num" w:pos="720"/>
        </w:tabs>
        <w:spacing w:line="276" w:lineRule="auto"/>
        <w:ind w:left="720" w:hanging="360"/>
      </w:pPr>
      <w:r w:rsidRPr="00D43A67">
        <w:t>No jointing is permitted in the crossing span.</w:t>
      </w:r>
    </w:p>
    <w:p w:rsidR="00572B8E" w:rsidRPr="00D43A67" w:rsidRDefault="00572B8E" w:rsidP="00572B8E">
      <w:pPr>
        <w:pStyle w:val="BodyText"/>
        <w:tabs>
          <w:tab w:val="num" w:pos="720"/>
        </w:tabs>
        <w:spacing w:line="276" w:lineRule="auto"/>
        <w:ind w:left="720" w:hanging="360"/>
      </w:pPr>
      <w:r w:rsidRPr="00D43A67">
        <w:t xml:space="preserve">The crossing shall be in accordance with approved designs and drawings of Railways. </w:t>
      </w:r>
    </w:p>
    <w:p w:rsidR="00572B8E" w:rsidRPr="00D43A67" w:rsidRDefault="00572B8E" w:rsidP="00572B8E">
      <w:pPr>
        <w:pStyle w:val="BodyText"/>
        <w:tabs>
          <w:tab w:val="num" w:pos="720"/>
        </w:tabs>
        <w:spacing w:line="276" w:lineRule="auto"/>
        <w:ind w:left="720" w:hanging="360"/>
      </w:pPr>
      <w:r w:rsidRPr="00D43A67">
        <w:t>U.G.Cable pipe structure should be at 5 mts away from Railway Power Support to be located by the Railway Authorities</w:t>
      </w:r>
    </w:p>
    <w:p w:rsidR="00572B8E" w:rsidRPr="00D43A67" w:rsidRDefault="00572B8E" w:rsidP="00572B8E">
      <w:pPr>
        <w:pStyle w:val="BodyText"/>
        <w:tabs>
          <w:tab w:val="num" w:pos="720"/>
        </w:tabs>
        <w:spacing w:line="276" w:lineRule="auto"/>
        <w:ind w:left="720" w:hanging="360"/>
      </w:pPr>
      <w:r w:rsidRPr="00D43A67">
        <w:t>Spun concrete pipe encasing cable under tracks should be laid at not less than 1 meter below</w:t>
      </w:r>
    </w:p>
    <w:p w:rsidR="00572B8E" w:rsidRPr="00D43A67" w:rsidRDefault="00572B8E" w:rsidP="00572B8E">
      <w:pPr>
        <w:pStyle w:val="BodyText"/>
        <w:spacing w:line="276" w:lineRule="auto"/>
        <w:rPr>
          <w:b/>
        </w:rPr>
      </w:pPr>
      <w:r w:rsidRPr="00D43A67">
        <w:rPr>
          <w:b/>
        </w:rPr>
        <w:t>5.7</w:t>
      </w:r>
      <w:r w:rsidRPr="00D43A67">
        <w:rPr>
          <w:b/>
        </w:rPr>
        <w:tab/>
        <w:t>Method of crossing</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1530" w:type="dxa"/>
          </w:tcPr>
          <w:p w:rsidR="00572B8E" w:rsidRPr="00D43A67" w:rsidRDefault="00572B8E" w:rsidP="00406C6B">
            <w:pPr>
              <w:pStyle w:val="BodyText"/>
              <w:spacing w:line="276" w:lineRule="auto"/>
              <w:rPr>
                <w:b/>
              </w:rPr>
            </w:pPr>
            <w:r w:rsidRPr="00D43A67">
              <w:rPr>
                <w:b/>
              </w:rPr>
              <w:t>Category</w:t>
            </w:r>
          </w:p>
        </w:tc>
        <w:tc>
          <w:tcPr>
            <w:tcW w:w="4248" w:type="dxa"/>
          </w:tcPr>
          <w:p w:rsidR="00572B8E" w:rsidRPr="00D43A67" w:rsidRDefault="00572B8E" w:rsidP="00406C6B">
            <w:pPr>
              <w:pStyle w:val="BodyText"/>
              <w:spacing w:line="276" w:lineRule="auto"/>
              <w:rPr>
                <w:b/>
              </w:rPr>
            </w:pPr>
            <w:r w:rsidRPr="00D43A67">
              <w:rPr>
                <w:b/>
              </w:rPr>
              <w:t>Method of Crossing</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 or over head crossing as preferred by the owner (</w:t>
            </w:r>
            <w:r>
              <w:t>TSTRANSCO</w:t>
            </w:r>
            <w:r w:rsidRPr="00D43A67">
              <w:t>)</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5.8</w:t>
      </w:r>
      <w:r w:rsidRPr="00D43A67">
        <w:rPr>
          <w:b/>
        </w:rPr>
        <w:tab/>
        <w:t>Minimum clearance between Railway track and overhead lines</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3240" w:type="dxa"/>
          </w:tcPr>
          <w:p w:rsidR="00572B8E" w:rsidRPr="00D43A67" w:rsidRDefault="00572B8E" w:rsidP="00406C6B">
            <w:pPr>
              <w:pStyle w:val="BodyText"/>
              <w:spacing w:line="276" w:lineRule="auto"/>
              <w:rPr>
                <w:b/>
              </w:rPr>
            </w:pPr>
            <w:r w:rsidRPr="00D43A67">
              <w:rPr>
                <w:b/>
              </w:rPr>
              <w:t>Inside Station limits</w:t>
            </w:r>
          </w:p>
        </w:tc>
        <w:tc>
          <w:tcPr>
            <w:tcW w:w="2538" w:type="dxa"/>
          </w:tcPr>
          <w:p w:rsidR="00572B8E" w:rsidRPr="00D43A67" w:rsidRDefault="00572B8E" w:rsidP="00406C6B">
            <w:pPr>
              <w:pStyle w:val="BodyText"/>
              <w:spacing w:line="276" w:lineRule="auto"/>
              <w:rPr>
                <w:b/>
              </w:rPr>
            </w:pPr>
            <w:r w:rsidRPr="00D43A67">
              <w:rPr>
                <w:b/>
              </w:rPr>
              <w:t>Outside station limits</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3240" w:type="dxa"/>
          </w:tcPr>
          <w:p w:rsidR="00572B8E" w:rsidRPr="00D43A67" w:rsidRDefault="00572B8E" w:rsidP="00406C6B">
            <w:pPr>
              <w:pStyle w:val="BodyText"/>
              <w:spacing w:line="276" w:lineRule="auto"/>
            </w:pPr>
            <w:r w:rsidRPr="00D43A67">
              <w:t>15.3 Mts</w:t>
            </w:r>
          </w:p>
        </w:tc>
        <w:tc>
          <w:tcPr>
            <w:tcW w:w="2538" w:type="dxa"/>
          </w:tcPr>
          <w:p w:rsidR="00572B8E" w:rsidRPr="00D43A67" w:rsidRDefault="00572B8E" w:rsidP="00406C6B">
            <w:pPr>
              <w:pStyle w:val="BodyText"/>
              <w:spacing w:line="276" w:lineRule="auto"/>
            </w:pPr>
            <w:r w:rsidRPr="00D43A67">
              <w:t>14.1 mts</w:t>
            </w:r>
          </w:p>
        </w:tc>
      </w:tr>
      <w:tr w:rsidR="00572B8E" w:rsidRPr="00D43A67" w:rsidTr="00406C6B">
        <w:tc>
          <w:tcPr>
            <w:tcW w:w="1008" w:type="dxa"/>
          </w:tcPr>
          <w:p w:rsidR="00572B8E" w:rsidRPr="00D43A67" w:rsidRDefault="00572B8E" w:rsidP="00406C6B">
            <w:pPr>
              <w:pStyle w:val="BodyText"/>
              <w:spacing w:line="276" w:lineRule="auto"/>
            </w:pPr>
            <w:r w:rsidRPr="00D43A67">
              <w:t>4.</w:t>
            </w:r>
          </w:p>
        </w:tc>
        <w:tc>
          <w:tcPr>
            <w:tcW w:w="2070" w:type="dxa"/>
          </w:tcPr>
          <w:p w:rsidR="00572B8E" w:rsidRPr="00D43A67" w:rsidRDefault="00572B8E" w:rsidP="00406C6B">
            <w:pPr>
              <w:pStyle w:val="BodyText"/>
              <w:spacing w:line="276" w:lineRule="auto"/>
            </w:pPr>
            <w:r w:rsidRPr="00D43A67">
              <w:t>132 KV</w:t>
            </w:r>
          </w:p>
        </w:tc>
        <w:tc>
          <w:tcPr>
            <w:tcW w:w="3240" w:type="dxa"/>
          </w:tcPr>
          <w:p w:rsidR="00572B8E" w:rsidRPr="00D43A67" w:rsidRDefault="00572B8E" w:rsidP="00406C6B">
            <w:pPr>
              <w:pStyle w:val="BodyText"/>
              <w:spacing w:line="276" w:lineRule="auto"/>
            </w:pPr>
            <w:r w:rsidRPr="00D43A67">
              <w:t>16.2 Mts</w:t>
            </w:r>
          </w:p>
        </w:tc>
        <w:tc>
          <w:tcPr>
            <w:tcW w:w="2538" w:type="dxa"/>
          </w:tcPr>
          <w:p w:rsidR="00572B8E" w:rsidRPr="00D43A67" w:rsidRDefault="00572B8E" w:rsidP="00406C6B">
            <w:pPr>
              <w:pStyle w:val="BodyText"/>
              <w:spacing w:line="276" w:lineRule="auto"/>
            </w:pPr>
            <w:r w:rsidRPr="00D43A67">
              <w:t>14.6 mts</w:t>
            </w:r>
          </w:p>
        </w:tc>
      </w:tr>
      <w:tr w:rsidR="00572B8E" w:rsidRPr="00D43A67" w:rsidTr="00406C6B">
        <w:tc>
          <w:tcPr>
            <w:tcW w:w="1008" w:type="dxa"/>
          </w:tcPr>
          <w:p w:rsidR="00572B8E" w:rsidRPr="00D43A67" w:rsidRDefault="00572B8E" w:rsidP="00406C6B">
            <w:pPr>
              <w:pStyle w:val="BodyText"/>
              <w:spacing w:line="276" w:lineRule="auto"/>
            </w:pPr>
            <w:r w:rsidRPr="00D43A67">
              <w:t>5.</w:t>
            </w:r>
          </w:p>
        </w:tc>
        <w:tc>
          <w:tcPr>
            <w:tcW w:w="2070" w:type="dxa"/>
          </w:tcPr>
          <w:p w:rsidR="00572B8E" w:rsidRPr="00D43A67" w:rsidRDefault="00572B8E" w:rsidP="00406C6B">
            <w:pPr>
              <w:pStyle w:val="BodyText"/>
              <w:spacing w:line="276" w:lineRule="auto"/>
            </w:pPr>
            <w:r w:rsidRPr="00D43A67">
              <w:t>220 KV</w:t>
            </w:r>
          </w:p>
        </w:tc>
        <w:tc>
          <w:tcPr>
            <w:tcW w:w="3240" w:type="dxa"/>
          </w:tcPr>
          <w:p w:rsidR="00572B8E" w:rsidRPr="00D43A67" w:rsidRDefault="00572B8E" w:rsidP="00406C6B">
            <w:pPr>
              <w:pStyle w:val="BodyText"/>
              <w:spacing w:line="276" w:lineRule="auto"/>
            </w:pPr>
            <w:r w:rsidRPr="00D43A67">
              <w:t>17.1 mts</w:t>
            </w:r>
          </w:p>
        </w:tc>
        <w:tc>
          <w:tcPr>
            <w:tcW w:w="2538" w:type="dxa"/>
          </w:tcPr>
          <w:p w:rsidR="00572B8E" w:rsidRPr="00D43A67" w:rsidRDefault="00572B8E" w:rsidP="00406C6B">
            <w:pPr>
              <w:pStyle w:val="BodyText"/>
              <w:spacing w:line="276" w:lineRule="auto"/>
            </w:pPr>
            <w:r w:rsidRPr="00D43A67">
              <w:t>15.4 mts</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5.9</w:t>
      </w:r>
      <w:r w:rsidRPr="00D43A67">
        <w:rPr>
          <w:b/>
        </w:rPr>
        <w:tab/>
        <w:t>Insulators to be used</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572B8E" w:rsidRPr="00D43A67" w:rsidTr="00406C6B">
        <w:tc>
          <w:tcPr>
            <w:tcW w:w="918" w:type="dxa"/>
          </w:tcPr>
          <w:p w:rsidR="00572B8E" w:rsidRPr="00D43A67" w:rsidRDefault="00572B8E" w:rsidP="00406C6B">
            <w:pPr>
              <w:spacing w:line="276" w:lineRule="auto"/>
              <w:jc w:val="both"/>
            </w:pPr>
            <w:r w:rsidRPr="00D43A67">
              <w:t>S.No</w:t>
            </w:r>
          </w:p>
        </w:tc>
        <w:tc>
          <w:tcPr>
            <w:tcW w:w="2250" w:type="dxa"/>
          </w:tcPr>
          <w:p w:rsidR="00572B8E" w:rsidRPr="00D43A67" w:rsidRDefault="00572B8E" w:rsidP="00406C6B">
            <w:pPr>
              <w:spacing w:line="276" w:lineRule="auto"/>
              <w:jc w:val="both"/>
            </w:pPr>
            <w:r w:rsidRPr="00D43A67">
              <w:t>Category</w:t>
            </w:r>
          </w:p>
        </w:tc>
        <w:tc>
          <w:tcPr>
            <w:tcW w:w="5688" w:type="dxa"/>
          </w:tcPr>
          <w:p w:rsidR="00572B8E" w:rsidRPr="00D43A67" w:rsidRDefault="00572B8E" w:rsidP="00406C6B">
            <w:pPr>
              <w:spacing w:line="276" w:lineRule="auto"/>
              <w:jc w:val="both"/>
            </w:pPr>
            <w:r w:rsidRPr="00D43A67">
              <w:t>Type of Insulators</w:t>
            </w:r>
          </w:p>
        </w:tc>
      </w:tr>
      <w:tr w:rsidR="00572B8E" w:rsidRPr="00D43A67" w:rsidTr="00406C6B">
        <w:tc>
          <w:tcPr>
            <w:tcW w:w="918" w:type="dxa"/>
          </w:tcPr>
          <w:p w:rsidR="00572B8E" w:rsidRPr="00D43A67" w:rsidRDefault="00572B8E" w:rsidP="00406C6B">
            <w:pPr>
              <w:spacing w:line="276" w:lineRule="auto"/>
              <w:jc w:val="both"/>
            </w:pPr>
            <w:r w:rsidRPr="00D43A67">
              <w:t>1.</w:t>
            </w:r>
          </w:p>
        </w:tc>
        <w:tc>
          <w:tcPr>
            <w:tcW w:w="2250" w:type="dxa"/>
          </w:tcPr>
          <w:p w:rsidR="00572B8E" w:rsidRPr="00D43A67" w:rsidRDefault="00572B8E" w:rsidP="00406C6B">
            <w:pPr>
              <w:spacing w:line="276" w:lineRule="auto"/>
              <w:jc w:val="both"/>
            </w:pPr>
            <w:r w:rsidRPr="00D43A67">
              <w:t>A,B</w:t>
            </w:r>
          </w:p>
        </w:tc>
        <w:tc>
          <w:tcPr>
            <w:tcW w:w="5688" w:type="dxa"/>
          </w:tcPr>
          <w:p w:rsidR="00572B8E" w:rsidRPr="00D43A67" w:rsidRDefault="00572B8E" w:rsidP="00406C6B">
            <w:pPr>
              <w:spacing w:line="276" w:lineRule="auto"/>
              <w:jc w:val="both"/>
            </w:pPr>
            <w:r w:rsidRPr="00D43A67">
              <w:t xml:space="preserve">Double set of strain insulators strings shall be used in </w:t>
            </w:r>
            <w:r w:rsidRPr="00D43A67">
              <w:lastRenderedPageBreak/>
              <w:t xml:space="preserve">the crossing span in conjunction with a yoke plate wherever necessary. In each string one strain insulator shall be provided extra than the normal design of over head line. </w:t>
            </w:r>
          </w:p>
        </w:tc>
      </w:tr>
      <w:tr w:rsidR="00572B8E" w:rsidRPr="00D43A67" w:rsidTr="00406C6B">
        <w:tc>
          <w:tcPr>
            <w:tcW w:w="918" w:type="dxa"/>
          </w:tcPr>
          <w:p w:rsidR="00572B8E" w:rsidRPr="00D43A67" w:rsidRDefault="00572B8E" w:rsidP="00406C6B">
            <w:pPr>
              <w:spacing w:line="276" w:lineRule="auto"/>
              <w:jc w:val="both"/>
            </w:pPr>
            <w:r w:rsidRPr="00D43A67">
              <w:lastRenderedPageBreak/>
              <w:t>2.</w:t>
            </w:r>
          </w:p>
        </w:tc>
        <w:tc>
          <w:tcPr>
            <w:tcW w:w="2250" w:type="dxa"/>
          </w:tcPr>
          <w:p w:rsidR="00572B8E" w:rsidRPr="00D43A67" w:rsidRDefault="00572B8E" w:rsidP="00406C6B">
            <w:pPr>
              <w:spacing w:line="276" w:lineRule="auto"/>
              <w:jc w:val="both"/>
            </w:pPr>
            <w:r w:rsidRPr="00D43A67">
              <w:t>C</w:t>
            </w:r>
          </w:p>
        </w:tc>
        <w:tc>
          <w:tcPr>
            <w:tcW w:w="5688" w:type="dxa"/>
          </w:tcPr>
          <w:p w:rsidR="00572B8E" w:rsidRPr="00D43A67" w:rsidRDefault="00572B8E" w:rsidP="00406C6B">
            <w:pPr>
              <w:spacing w:line="276" w:lineRule="auto"/>
              <w:jc w:val="both"/>
            </w:pPr>
            <w:r w:rsidRPr="00D43A67">
              <w:t xml:space="preserve">Insulators as per normal design to be used. </w:t>
            </w:r>
          </w:p>
        </w:tc>
      </w:tr>
    </w:tbl>
    <w:p w:rsidR="00572B8E" w:rsidRPr="00D43A67" w:rsidRDefault="00572B8E" w:rsidP="00572B8E">
      <w:pPr>
        <w:spacing w:before="120" w:line="276" w:lineRule="auto"/>
        <w:jc w:val="both"/>
        <w:rPr>
          <w:b/>
        </w:rPr>
      </w:pPr>
      <w:r w:rsidRPr="00D43A67">
        <w:rPr>
          <w:b/>
        </w:rPr>
        <w:t>5.10</w:t>
      </w:r>
      <w:r w:rsidRPr="00D43A67">
        <w:rPr>
          <w:b/>
        </w:rPr>
        <w:tab/>
        <w:t>River Crossing</w:t>
      </w:r>
    </w:p>
    <w:p w:rsidR="00572B8E" w:rsidRPr="00D43A67" w:rsidRDefault="00572B8E" w:rsidP="00572B8E">
      <w:pPr>
        <w:spacing w:before="120" w:line="276" w:lineRule="auto"/>
        <w:jc w:val="both"/>
      </w:pPr>
      <w:r w:rsidRPr="00D43A67">
        <w:t>In the rivers on which the crossing is to be done, the data of highest flood level of atleast 20 previous years is to be obtained from the Revenue / Irrigation department.</w:t>
      </w:r>
    </w:p>
    <w:p w:rsidR="00572B8E" w:rsidRPr="00D43A67" w:rsidRDefault="00572B8E" w:rsidP="00572B8E">
      <w:pPr>
        <w:spacing w:before="120" w:line="276" w:lineRule="auto"/>
        <w:jc w:val="both"/>
      </w:pPr>
      <w:r w:rsidRPr="00D43A67">
        <w:t>Minimum clearance of 3 mts would be required for the conductors over the highest flood level.</w:t>
      </w:r>
    </w:p>
    <w:p w:rsidR="00572B8E" w:rsidRPr="00D43A67" w:rsidRDefault="00572B8E" w:rsidP="00572B8E">
      <w:pPr>
        <w:spacing w:before="120" w:line="276" w:lineRule="auto"/>
        <w:jc w:val="both"/>
      </w:pPr>
      <w:r w:rsidRPr="00D43A67">
        <w:t>Double pole, tripole or towers would be required to be specially designed, depending upon the span and conductor size for the river crossing.</w:t>
      </w:r>
    </w:p>
    <w:p w:rsidR="00572B8E" w:rsidRPr="00D43A67" w:rsidRDefault="00572B8E" w:rsidP="00572B8E">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572B8E" w:rsidRPr="00D43A67" w:rsidRDefault="00572B8E" w:rsidP="00572B8E">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6.0</w:t>
      </w:r>
      <w:r w:rsidRPr="00D43A67">
        <w:rPr>
          <w:b/>
        </w:rPr>
        <w:tab/>
        <w:t>Excavation of pits for poles and stays</w:t>
      </w:r>
    </w:p>
    <w:p w:rsidR="00572B8E" w:rsidRPr="00D43A67" w:rsidRDefault="00572B8E" w:rsidP="00572B8E">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572B8E" w:rsidRPr="00D43A67" w:rsidRDefault="00572B8E" w:rsidP="00572B8E">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Planting depth of poles</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2295" w:type="dxa"/>
          </w:tcPr>
          <w:p w:rsidR="00572B8E" w:rsidRPr="00D43A67" w:rsidRDefault="00572B8E" w:rsidP="00406C6B">
            <w:pPr>
              <w:pStyle w:val="BodyText"/>
              <w:spacing w:line="276" w:lineRule="auto"/>
              <w:rPr>
                <w:b/>
              </w:rPr>
            </w:pPr>
            <w:r w:rsidRPr="00D43A67">
              <w:rPr>
                <w:b/>
              </w:rPr>
              <w:t>Length of pole (Mts)</w:t>
            </w:r>
          </w:p>
        </w:tc>
        <w:tc>
          <w:tcPr>
            <w:tcW w:w="1863" w:type="dxa"/>
          </w:tcPr>
          <w:p w:rsidR="00572B8E" w:rsidRPr="00D43A67" w:rsidRDefault="00572B8E" w:rsidP="00406C6B">
            <w:pPr>
              <w:pStyle w:val="BodyText"/>
              <w:spacing w:line="276" w:lineRule="auto"/>
              <w:rPr>
                <w:b/>
              </w:rPr>
            </w:pPr>
            <w:r w:rsidRPr="00D43A67">
              <w:rPr>
                <w:b/>
              </w:rPr>
              <w:t>Planting depth in ground (Mts)</w:t>
            </w:r>
          </w:p>
        </w:tc>
        <w:tc>
          <w:tcPr>
            <w:tcW w:w="3780" w:type="dxa"/>
          </w:tcPr>
          <w:p w:rsidR="00572B8E" w:rsidRPr="00D43A67" w:rsidRDefault="00572B8E" w:rsidP="00406C6B">
            <w:pPr>
              <w:pStyle w:val="BodyText"/>
              <w:spacing w:line="276" w:lineRule="auto"/>
              <w:rPr>
                <w:b/>
              </w:rPr>
            </w:pPr>
            <w:r w:rsidRPr="00D43A67">
              <w:rPr>
                <w:b/>
              </w:rPr>
              <w:t>Exceptions</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1</w:t>
            </w:r>
          </w:p>
        </w:tc>
        <w:tc>
          <w:tcPr>
            <w:tcW w:w="2295" w:type="dxa"/>
          </w:tcPr>
          <w:p w:rsidR="00572B8E" w:rsidRPr="00D43A67" w:rsidRDefault="00572B8E" w:rsidP="00406C6B">
            <w:pPr>
              <w:pStyle w:val="BodyText"/>
              <w:spacing w:line="276" w:lineRule="auto"/>
            </w:pPr>
            <w:r w:rsidRPr="00D43A67">
              <w:t>8.0</w:t>
            </w:r>
          </w:p>
        </w:tc>
        <w:tc>
          <w:tcPr>
            <w:tcW w:w="1863" w:type="dxa"/>
          </w:tcPr>
          <w:p w:rsidR="00572B8E" w:rsidRPr="00D43A67" w:rsidRDefault="00572B8E" w:rsidP="00406C6B">
            <w:pPr>
              <w:pStyle w:val="BodyText"/>
              <w:spacing w:line="276" w:lineRule="auto"/>
            </w:pPr>
            <w:r w:rsidRPr="00D43A67">
              <w:t>1.5</w:t>
            </w:r>
          </w:p>
        </w:tc>
        <w:tc>
          <w:tcPr>
            <w:tcW w:w="3780" w:type="dxa"/>
            <w:vMerge w:val="restart"/>
            <w:vAlign w:val="center"/>
          </w:tcPr>
          <w:p w:rsidR="00572B8E" w:rsidRPr="00D43A67" w:rsidRDefault="00572B8E" w:rsidP="00406C6B">
            <w:pPr>
              <w:pStyle w:val="BodyText"/>
              <w:spacing w:line="276" w:lineRule="auto"/>
            </w:pPr>
            <w:r w:rsidRPr="00D43A67">
              <w:t xml:space="preserve">In wet soil and black cotton soil depth may be increased by 0.2 to 0.3 </w:t>
            </w:r>
            <w:r w:rsidRPr="00D43A67">
              <w:lastRenderedPageBreak/>
              <w:t>m and wind span limited</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2</w:t>
            </w:r>
          </w:p>
        </w:tc>
        <w:tc>
          <w:tcPr>
            <w:tcW w:w="2295" w:type="dxa"/>
          </w:tcPr>
          <w:p w:rsidR="00572B8E" w:rsidRPr="00D43A67" w:rsidRDefault="00572B8E" w:rsidP="00406C6B">
            <w:pPr>
              <w:pStyle w:val="BodyText"/>
              <w:spacing w:line="276" w:lineRule="auto"/>
            </w:pPr>
            <w:r w:rsidRPr="00D43A67">
              <w:t>9.0</w:t>
            </w:r>
          </w:p>
        </w:tc>
        <w:tc>
          <w:tcPr>
            <w:tcW w:w="1863" w:type="dxa"/>
          </w:tcPr>
          <w:p w:rsidR="00572B8E" w:rsidRPr="00D43A67" w:rsidRDefault="00572B8E" w:rsidP="00406C6B">
            <w:pPr>
              <w:pStyle w:val="BodyText"/>
              <w:spacing w:line="276" w:lineRule="auto"/>
            </w:pPr>
            <w:r w:rsidRPr="00D43A67">
              <w:t>1.5</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3</w:t>
            </w:r>
          </w:p>
        </w:tc>
        <w:tc>
          <w:tcPr>
            <w:tcW w:w="2295" w:type="dxa"/>
          </w:tcPr>
          <w:p w:rsidR="00572B8E" w:rsidRPr="00D43A67" w:rsidRDefault="00572B8E" w:rsidP="00406C6B">
            <w:pPr>
              <w:pStyle w:val="BodyText"/>
              <w:spacing w:line="276" w:lineRule="auto"/>
            </w:pPr>
            <w:r w:rsidRPr="00D43A67">
              <w:t>9.5 to 11.0</w:t>
            </w:r>
          </w:p>
        </w:tc>
        <w:tc>
          <w:tcPr>
            <w:tcW w:w="1863" w:type="dxa"/>
          </w:tcPr>
          <w:p w:rsidR="00572B8E" w:rsidRPr="00D43A67" w:rsidRDefault="00572B8E" w:rsidP="00406C6B">
            <w:pPr>
              <w:pStyle w:val="BodyText"/>
              <w:spacing w:line="276" w:lineRule="auto"/>
            </w:pPr>
            <w:r w:rsidRPr="00D43A67">
              <w:t>1.8</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4</w:t>
            </w:r>
          </w:p>
        </w:tc>
        <w:tc>
          <w:tcPr>
            <w:tcW w:w="2295" w:type="dxa"/>
          </w:tcPr>
          <w:p w:rsidR="00572B8E" w:rsidRPr="00D43A67" w:rsidRDefault="00572B8E" w:rsidP="00406C6B">
            <w:pPr>
              <w:pStyle w:val="BodyText"/>
              <w:spacing w:line="276" w:lineRule="auto"/>
            </w:pPr>
            <w:r w:rsidRPr="00D43A67">
              <w:t>11.5 to 13.0</w:t>
            </w:r>
          </w:p>
        </w:tc>
        <w:tc>
          <w:tcPr>
            <w:tcW w:w="1863" w:type="dxa"/>
          </w:tcPr>
          <w:p w:rsidR="00572B8E" w:rsidRPr="00D43A67" w:rsidRDefault="00572B8E" w:rsidP="00406C6B">
            <w:pPr>
              <w:pStyle w:val="BodyText"/>
              <w:spacing w:line="276" w:lineRule="auto"/>
            </w:pPr>
            <w:r w:rsidRPr="00D43A67">
              <w:t>2.0</w:t>
            </w:r>
          </w:p>
        </w:tc>
        <w:tc>
          <w:tcPr>
            <w:tcW w:w="3780" w:type="dxa"/>
            <w:vMerge/>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excavation of stay pits shall be as per the “GUY ASSEMBLY” drawing enclosed to the specification (G6 to G12). </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 Foundations</w:t>
      </w:r>
    </w:p>
    <w:p w:rsidR="00572B8E" w:rsidRPr="00D43A67" w:rsidRDefault="00572B8E" w:rsidP="00572B8E">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pPr>
      <w:r w:rsidRPr="00D43A67">
        <w:rPr>
          <w:b/>
        </w:rPr>
        <w:t>6.1.1 Wet type</w:t>
      </w:r>
      <w:r w:rsidRPr="00D43A67">
        <w:t xml:space="preserve">: To be used for locations </w:t>
      </w:r>
    </w:p>
    <w:p w:rsidR="00572B8E" w:rsidRPr="00D43A67" w:rsidRDefault="00572B8E" w:rsidP="00572B8E">
      <w:pPr>
        <w:pStyle w:val="BodyText"/>
        <w:tabs>
          <w:tab w:val="num" w:pos="360"/>
        </w:tabs>
        <w:spacing w:line="276" w:lineRule="auto"/>
        <w:ind w:left="360" w:hanging="360"/>
      </w:pPr>
      <w:r w:rsidRPr="00D43A67">
        <w:t>Where sub soil water is met at 1.8 meters or more below the ground level.</w:t>
      </w:r>
    </w:p>
    <w:p w:rsidR="00572B8E" w:rsidRPr="00D43A67" w:rsidRDefault="00572B8E" w:rsidP="00572B8E">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572B8E" w:rsidRPr="00D43A67" w:rsidRDefault="00572B8E" w:rsidP="00572B8E">
      <w:pPr>
        <w:pStyle w:val="BodyText"/>
        <w:tabs>
          <w:tab w:val="num" w:pos="360"/>
        </w:tabs>
        <w:spacing w:line="276" w:lineRule="auto"/>
        <w:ind w:left="360" w:hanging="360"/>
      </w:pPr>
      <w:r w:rsidRPr="00D43A67">
        <w:t>In black cotton soils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6.1.2 Partially Submerged Type</w:t>
      </w:r>
    </w:p>
    <w:p w:rsidR="00572B8E" w:rsidRPr="00D43A67" w:rsidRDefault="00572B8E" w:rsidP="00572B8E">
      <w:pPr>
        <w:pStyle w:val="BodyText"/>
        <w:spacing w:line="276" w:lineRule="auto"/>
      </w:pPr>
      <w:r w:rsidRPr="00D43A67">
        <w:t>To be used at locations where sub soil water is met at more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6.1.3 Fully Submerged Type</w:t>
      </w:r>
    </w:p>
    <w:p w:rsidR="00572B8E" w:rsidRPr="00D43A67" w:rsidRDefault="00572B8E" w:rsidP="00572B8E">
      <w:pPr>
        <w:pStyle w:val="BodyText"/>
        <w:spacing w:line="276" w:lineRule="auto"/>
      </w:pPr>
      <w:r w:rsidRPr="00D43A67">
        <w:t>To be used at locations where sub-soil water is met at less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6.1.4 Rocky Type</w:t>
      </w:r>
    </w:p>
    <w:p w:rsidR="00572B8E" w:rsidRPr="00D43A67" w:rsidRDefault="00572B8E" w:rsidP="00572B8E">
      <w:pPr>
        <w:pStyle w:val="BodyText"/>
        <w:spacing w:line="276" w:lineRule="auto"/>
      </w:pPr>
      <w:r w:rsidRPr="00D43A67">
        <w:t>To be used at locations where hard rock is met with and where the bond strength between the rock and the concrete will be very high.</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6.1.5 Dry Type</w:t>
      </w:r>
    </w:p>
    <w:p w:rsidR="00572B8E" w:rsidRPr="00D43A67" w:rsidRDefault="00572B8E" w:rsidP="00572B8E">
      <w:pPr>
        <w:pStyle w:val="BodyText"/>
        <w:spacing w:line="276" w:lineRule="auto"/>
      </w:pPr>
      <w:r w:rsidRPr="00D43A67">
        <w:t xml:space="preserve">When the subsoil water is met at more than 1.8 meters below the ground level and only dry crops are raised and soils are normal dry cohesive or non cohesive. </w:t>
      </w:r>
    </w:p>
    <w:p w:rsidR="00572B8E" w:rsidRPr="00D43A67" w:rsidRDefault="00572B8E" w:rsidP="00572B8E">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6.2 Base Concreting</w:t>
      </w:r>
    </w:p>
    <w:p w:rsidR="00572B8E" w:rsidRPr="00D43A67" w:rsidRDefault="00572B8E" w:rsidP="00572B8E">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572B8E" w:rsidRPr="00D43A67" w:rsidRDefault="00572B8E" w:rsidP="00572B8E">
      <w:pPr>
        <w:pStyle w:val="BodyText"/>
        <w:spacing w:line="276" w:lineRule="auto"/>
      </w:pPr>
      <w:r w:rsidRPr="00D43A67">
        <w:t xml:space="preserve">Alternatively cement concrete padding of 75 mm depth with 1:2:4 mix (M15 grade) may be laid, to increase the surface contact between the pole and the soil. </w:t>
      </w:r>
    </w:p>
    <w:p w:rsidR="00572B8E" w:rsidRPr="00D43A67" w:rsidRDefault="00572B8E" w:rsidP="00572B8E">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6.3 Pole Erection</w:t>
      </w:r>
    </w:p>
    <w:p w:rsidR="00572B8E" w:rsidRPr="00D43A67" w:rsidRDefault="00572B8E" w:rsidP="00572B8E">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 xml:space="preserve">For the guidance of Engineer </w:t>
      </w:r>
    </w:p>
    <w:p w:rsidR="00572B8E" w:rsidRPr="00D43A67" w:rsidRDefault="00572B8E" w:rsidP="00572B8E">
      <w:pPr>
        <w:pStyle w:val="BodyText"/>
        <w:spacing w:line="276" w:lineRule="auto"/>
      </w:pPr>
      <w:r w:rsidRPr="00D43A67">
        <w:t>The general methods adopted for pole erection are mentioned below:</w:t>
      </w:r>
    </w:p>
    <w:p w:rsidR="00572B8E" w:rsidRPr="00D43A67" w:rsidRDefault="00572B8E" w:rsidP="00572B8E">
      <w:pPr>
        <w:pStyle w:val="Heading3"/>
        <w:spacing w:line="276" w:lineRule="auto"/>
        <w:ind w:left="720" w:hanging="720"/>
        <w:jc w:val="both"/>
        <w:rPr>
          <w:u w:val="single"/>
        </w:rPr>
      </w:pPr>
    </w:p>
    <w:p w:rsidR="00572B8E" w:rsidRPr="00D43A67" w:rsidRDefault="00572B8E" w:rsidP="00572B8E">
      <w:pPr>
        <w:pStyle w:val="Heading3"/>
        <w:spacing w:line="276" w:lineRule="auto"/>
        <w:ind w:left="720" w:hanging="720"/>
        <w:jc w:val="both"/>
        <w:rPr>
          <w:u w:val="single"/>
        </w:rPr>
      </w:pPr>
      <w:r w:rsidRPr="00D43A67">
        <w:rPr>
          <w:u w:val="single"/>
        </w:rPr>
        <w:t>Derrick Pole Method</w:t>
      </w:r>
    </w:p>
    <w:p w:rsidR="00572B8E" w:rsidRPr="00D43A67" w:rsidRDefault="00572B8E" w:rsidP="00572B8E">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572B8E" w:rsidRPr="00D43A67" w:rsidRDefault="00572B8E" w:rsidP="00572B8E">
      <w:pPr>
        <w:spacing w:before="120" w:line="276" w:lineRule="auto"/>
        <w:jc w:val="both"/>
      </w:pPr>
      <w:r w:rsidRPr="00D43A67">
        <w:t xml:space="preserve"> The trench would facilitate pole to skid smoothly into the pit without jerks. </w:t>
      </w:r>
    </w:p>
    <w:p w:rsidR="00572B8E" w:rsidRPr="00D43A67" w:rsidRDefault="00572B8E" w:rsidP="00572B8E">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572B8E" w:rsidRPr="00D43A67" w:rsidRDefault="00572B8E" w:rsidP="00572B8E">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572B8E" w:rsidRPr="00D43A67" w:rsidRDefault="00572B8E" w:rsidP="00572B8E">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572B8E" w:rsidRPr="00D43A67" w:rsidRDefault="00572B8E" w:rsidP="00572B8E">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572B8E" w:rsidRPr="00D43A67" w:rsidRDefault="00572B8E" w:rsidP="00572B8E">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572B8E" w:rsidRPr="00D43A67" w:rsidRDefault="00572B8E" w:rsidP="00572B8E">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w:t>
      </w:r>
      <w:r w:rsidRPr="00D43A67">
        <w:lastRenderedPageBreak/>
        <w:t xml:space="preserve">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572B8E" w:rsidRPr="00D43A67" w:rsidRDefault="00572B8E" w:rsidP="00572B8E">
      <w:pPr>
        <w:pStyle w:val="BodyText"/>
        <w:spacing w:line="276" w:lineRule="auto"/>
      </w:pPr>
    </w:p>
    <w:p w:rsidR="00572B8E" w:rsidRPr="00D43A67" w:rsidRDefault="00572B8E" w:rsidP="00572B8E">
      <w:pPr>
        <w:pStyle w:val="Heading3"/>
        <w:spacing w:line="276" w:lineRule="auto"/>
        <w:ind w:left="720" w:hanging="720"/>
        <w:jc w:val="both"/>
      </w:pPr>
      <w:r w:rsidRPr="00D43A67">
        <w:t>Deadman’s Method</w:t>
      </w:r>
    </w:p>
    <w:p w:rsidR="00572B8E" w:rsidRPr="00D43A67" w:rsidRDefault="00572B8E" w:rsidP="00572B8E">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572B8E" w:rsidRPr="00D43A67" w:rsidRDefault="00572B8E" w:rsidP="00572B8E">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7.Position of Pole</w:t>
      </w:r>
    </w:p>
    <w:p w:rsidR="00572B8E" w:rsidRPr="00D43A67" w:rsidRDefault="00572B8E" w:rsidP="00572B8E">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8.Back Filling</w:t>
      </w:r>
    </w:p>
    <w:p w:rsidR="00572B8E" w:rsidRPr="00D43A67" w:rsidRDefault="00572B8E" w:rsidP="00572B8E">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9.Erection of Double pole (D.P) Structure</w:t>
      </w:r>
    </w:p>
    <w:p w:rsidR="00572B8E" w:rsidRPr="00D43A67" w:rsidRDefault="00572B8E" w:rsidP="00572B8E">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572B8E" w:rsidRPr="00D43A67" w:rsidRDefault="00572B8E" w:rsidP="00572B8E">
      <w:pPr>
        <w:pStyle w:val="BodyText"/>
        <w:spacing w:line="276" w:lineRule="auto"/>
      </w:pPr>
      <w:r w:rsidRPr="00D43A67">
        <w:t xml:space="preserve">The Contractor shall provide a method statement detailing the proposed method of erecting the DP structure for approval by the Engineer before erection. </w:t>
      </w:r>
    </w:p>
    <w:p w:rsidR="00572B8E" w:rsidRPr="00D43A67" w:rsidRDefault="00572B8E" w:rsidP="00572B8E">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Locations to be concreted</w:t>
      </w:r>
    </w:p>
    <w:p w:rsidR="00572B8E" w:rsidRPr="00D43A67" w:rsidRDefault="00572B8E" w:rsidP="00572B8E">
      <w:pPr>
        <w:pStyle w:val="BodyText"/>
        <w:tabs>
          <w:tab w:val="num" w:pos="720"/>
        </w:tabs>
        <w:spacing w:line="276" w:lineRule="auto"/>
        <w:ind w:left="720" w:hanging="720"/>
      </w:pPr>
      <w:r w:rsidRPr="00D43A67">
        <w:t xml:space="preserve">All angle locations to be concreted. </w:t>
      </w:r>
    </w:p>
    <w:p w:rsidR="00572B8E" w:rsidRPr="00D43A67" w:rsidRDefault="00572B8E" w:rsidP="00572B8E">
      <w:pPr>
        <w:pStyle w:val="BodyText"/>
        <w:tabs>
          <w:tab w:val="num" w:pos="720"/>
        </w:tabs>
        <w:spacing w:line="276" w:lineRule="auto"/>
        <w:ind w:left="720" w:hanging="720"/>
      </w:pPr>
      <w:r w:rsidRPr="00D43A67">
        <w:t>All tension locations to be concreted</w:t>
      </w:r>
    </w:p>
    <w:p w:rsidR="00572B8E" w:rsidRPr="00D43A67" w:rsidRDefault="00572B8E" w:rsidP="00572B8E">
      <w:pPr>
        <w:pStyle w:val="BodyText"/>
        <w:tabs>
          <w:tab w:val="num" w:pos="720"/>
        </w:tabs>
        <w:spacing w:line="276" w:lineRule="auto"/>
        <w:ind w:left="720" w:hanging="720"/>
      </w:pPr>
      <w:r w:rsidRPr="00D43A67">
        <w:t>All tapping poles to be concreted</w:t>
      </w:r>
    </w:p>
    <w:p w:rsidR="00572B8E" w:rsidRPr="00D43A67" w:rsidRDefault="00572B8E" w:rsidP="00572B8E">
      <w:pPr>
        <w:pStyle w:val="BodyText"/>
        <w:tabs>
          <w:tab w:val="num" w:pos="720"/>
        </w:tabs>
        <w:spacing w:line="276" w:lineRule="auto"/>
        <w:ind w:left="720" w:hanging="720"/>
      </w:pPr>
      <w:r w:rsidRPr="00D43A67">
        <w:t>Locations in the valleys where uplift is anticipated are to be concreted.</w:t>
      </w:r>
    </w:p>
    <w:p w:rsidR="00572B8E" w:rsidRPr="00D43A67" w:rsidRDefault="00572B8E" w:rsidP="00572B8E">
      <w:pPr>
        <w:pStyle w:val="BodyText"/>
        <w:tabs>
          <w:tab w:val="num" w:pos="720"/>
        </w:tabs>
        <w:spacing w:line="276" w:lineRule="auto"/>
        <w:ind w:left="720" w:hanging="720"/>
      </w:pPr>
      <w:r w:rsidRPr="00D43A67">
        <w:t>All fully submerged locations to be concreted</w:t>
      </w:r>
    </w:p>
    <w:p w:rsidR="00572B8E" w:rsidRPr="00D43A67" w:rsidRDefault="00572B8E" w:rsidP="00572B8E">
      <w:pPr>
        <w:pStyle w:val="BodyText"/>
        <w:tabs>
          <w:tab w:val="num" w:pos="720"/>
        </w:tabs>
        <w:spacing w:line="276" w:lineRule="auto"/>
        <w:ind w:left="720" w:hanging="720"/>
      </w:pPr>
      <w:r w:rsidRPr="00D43A67">
        <w:t>Alternate poles of partially submerged and wet locations to be concreted.</w:t>
      </w:r>
    </w:p>
    <w:p w:rsidR="00572B8E" w:rsidRPr="00D43A67" w:rsidRDefault="00572B8E" w:rsidP="00572B8E">
      <w:pPr>
        <w:pStyle w:val="BodyText"/>
        <w:tabs>
          <w:tab w:val="num" w:pos="720"/>
        </w:tabs>
        <w:spacing w:line="276" w:lineRule="auto"/>
        <w:ind w:left="720" w:hanging="720"/>
      </w:pPr>
      <w:r w:rsidRPr="00D43A67">
        <w:t>Every fourth dry location to be concreted.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size of concrete shall be as mentioned below:</w:t>
      </w:r>
    </w:p>
    <w:p w:rsidR="00572B8E" w:rsidRPr="00D43A67" w:rsidRDefault="00572B8E" w:rsidP="00572B8E">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3060" w:type="dxa"/>
          </w:tcPr>
          <w:p w:rsidR="00572B8E" w:rsidRPr="00D43A67" w:rsidRDefault="00572B8E" w:rsidP="00406C6B">
            <w:pPr>
              <w:pStyle w:val="BodyText"/>
              <w:spacing w:line="276" w:lineRule="auto"/>
              <w:rPr>
                <w:b/>
              </w:rPr>
            </w:pPr>
            <w:r w:rsidRPr="00D43A67">
              <w:rPr>
                <w:b/>
              </w:rPr>
              <w:t>Size of Support</w:t>
            </w:r>
          </w:p>
        </w:tc>
        <w:tc>
          <w:tcPr>
            <w:tcW w:w="2340" w:type="dxa"/>
          </w:tcPr>
          <w:p w:rsidR="00572B8E" w:rsidRPr="00D43A67" w:rsidRDefault="00572B8E" w:rsidP="00406C6B">
            <w:pPr>
              <w:pStyle w:val="BodyText"/>
              <w:spacing w:line="276" w:lineRule="auto"/>
              <w:rPr>
                <w:b/>
              </w:rPr>
            </w:pPr>
            <w:r w:rsidRPr="00D43A67">
              <w:rPr>
                <w:b/>
              </w:rPr>
              <w:t>Size of Concrete</w:t>
            </w:r>
          </w:p>
        </w:tc>
      </w:tr>
      <w:tr w:rsidR="00572B8E" w:rsidRPr="00D43A67" w:rsidTr="00406C6B">
        <w:tc>
          <w:tcPr>
            <w:tcW w:w="810" w:type="dxa"/>
          </w:tcPr>
          <w:p w:rsidR="00572B8E" w:rsidRPr="00D43A67" w:rsidRDefault="00572B8E" w:rsidP="00406C6B">
            <w:pPr>
              <w:pStyle w:val="BodyText"/>
              <w:spacing w:line="276" w:lineRule="auto"/>
            </w:pPr>
            <w:r w:rsidRPr="00D43A67">
              <w:t>1.</w:t>
            </w:r>
          </w:p>
        </w:tc>
        <w:tc>
          <w:tcPr>
            <w:tcW w:w="3060" w:type="dxa"/>
          </w:tcPr>
          <w:p w:rsidR="00572B8E" w:rsidRPr="00D43A67" w:rsidRDefault="00572B8E" w:rsidP="00406C6B">
            <w:pPr>
              <w:pStyle w:val="BodyText"/>
              <w:spacing w:line="276" w:lineRule="auto"/>
            </w:pPr>
            <w:r w:rsidRPr="00D43A67">
              <w:t>8.0 Mts PSCC</w:t>
            </w:r>
          </w:p>
        </w:tc>
        <w:tc>
          <w:tcPr>
            <w:tcW w:w="2340" w:type="dxa"/>
          </w:tcPr>
          <w:p w:rsidR="00572B8E" w:rsidRPr="00D43A67" w:rsidRDefault="00572B8E" w:rsidP="00406C6B">
            <w:pPr>
              <w:pStyle w:val="BodyText"/>
              <w:spacing w:line="276" w:lineRule="auto"/>
            </w:pPr>
            <w:r w:rsidRPr="00D43A67">
              <w:t>0.76 x 0.76 x 1.52 mts</w:t>
            </w:r>
          </w:p>
        </w:tc>
      </w:tr>
      <w:tr w:rsidR="00572B8E" w:rsidRPr="00D43A67" w:rsidTr="00406C6B">
        <w:tc>
          <w:tcPr>
            <w:tcW w:w="810" w:type="dxa"/>
          </w:tcPr>
          <w:p w:rsidR="00572B8E" w:rsidRPr="00D43A67" w:rsidRDefault="00572B8E" w:rsidP="00406C6B">
            <w:pPr>
              <w:pStyle w:val="BodyText"/>
              <w:spacing w:line="276" w:lineRule="auto"/>
            </w:pPr>
            <w:r w:rsidRPr="00D43A67">
              <w:t>2.</w:t>
            </w:r>
          </w:p>
        </w:tc>
        <w:tc>
          <w:tcPr>
            <w:tcW w:w="3060" w:type="dxa"/>
          </w:tcPr>
          <w:p w:rsidR="00572B8E" w:rsidRPr="00D43A67" w:rsidRDefault="00572B8E" w:rsidP="00406C6B">
            <w:pPr>
              <w:pStyle w:val="BodyText"/>
              <w:spacing w:line="276" w:lineRule="auto"/>
            </w:pPr>
            <w:r w:rsidRPr="00D43A67">
              <w:t>9.0 mts to 9.5 mts PSCC</w:t>
            </w:r>
          </w:p>
        </w:tc>
        <w:tc>
          <w:tcPr>
            <w:tcW w:w="2340" w:type="dxa"/>
          </w:tcPr>
          <w:p w:rsidR="00572B8E" w:rsidRPr="00D43A67" w:rsidRDefault="00572B8E" w:rsidP="00406C6B">
            <w:pPr>
              <w:pStyle w:val="BodyText"/>
              <w:spacing w:line="276" w:lineRule="auto"/>
            </w:pPr>
            <w:r w:rsidRPr="00D43A67">
              <w:t>0.76 x 0.76 x 1.83 mts</w:t>
            </w:r>
          </w:p>
        </w:tc>
      </w:tr>
      <w:tr w:rsidR="00572B8E" w:rsidRPr="00D43A67" w:rsidTr="00406C6B">
        <w:tc>
          <w:tcPr>
            <w:tcW w:w="810" w:type="dxa"/>
          </w:tcPr>
          <w:p w:rsidR="00572B8E" w:rsidRPr="00D43A67" w:rsidRDefault="00572B8E" w:rsidP="00406C6B">
            <w:pPr>
              <w:pStyle w:val="BodyText"/>
              <w:spacing w:line="276" w:lineRule="auto"/>
            </w:pPr>
            <w:r w:rsidRPr="00D43A67">
              <w:t>3.</w:t>
            </w:r>
          </w:p>
        </w:tc>
        <w:tc>
          <w:tcPr>
            <w:tcW w:w="3060" w:type="dxa"/>
          </w:tcPr>
          <w:p w:rsidR="00572B8E" w:rsidRPr="00D43A67" w:rsidRDefault="00572B8E" w:rsidP="00406C6B">
            <w:pPr>
              <w:pStyle w:val="BodyText"/>
              <w:spacing w:line="276" w:lineRule="auto"/>
            </w:pPr>
            <w:r w:rsidRPr="00D43A67">
              <w:t>11.0 mts spun poles</w:t>
            </w:r>
          </w:p>
        </w:tc>
        <w:tc>
          <w:tcPr>
            <w:tcW w:w="2340" w:type="dxa"/>
          </w:tcPr>
          <w:p w:rsidR="00572B8E" w:rsidRPr="00D43A67" w:rsidRDefault="00572B8E" w:rsidP="00406C6B">
            <w:pPr>
              <w:pStyle w:val="BodyText"/>
              <w:spacing w:line="276" w:lineRule="auto"/>
            </w:pPr>
            <w:r w:rsidRPr="00D43A67">
              <w:t>0.75 x 0.60 x 2.0 mts</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10. Anchoring and Providing Guys for Supports</w:t>
      </w:r>
    </w:p>
    <w:p w:rsidR="00572B8E" w:rsidRPr="00D43A67" w:rsidRDefault="00572B8E" w:rsidP="00572B8E">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572B8E" w:rsidRPr="00D43A67" w:rsidRDefault="00572B8E" w:rsidP="00572B8E">
      <w:pPr>
        <w:pStyle w:val="BodyText"/>
        <w:spacing w:line="276" w:lineRule="auto"/>
      </w:pPr>
      <w:r w:rsidRPr="00D43A67">
        <w:t>The guys shall be provided at the following locations.</w:t>
      </w:r>
    </w:p>
    <w:p w:rsidR="00572B8E" w:rsidRPr="00D43A67" w:rsidRDefault="00572B8E" w:rsidP="00572B8E">
      <w:pPr>
        <w:pStyle w:val="BodyText"/>
        <w:tabs>
          <w:tab w:val="num" w:pos="720"/>
        </w:tabs>
        <w:spacing w:line="276" w:lineRule="auto"/>
        <w:ind w:left="720" w:hanging="720"/>
      </w:pPr>
      <w:r w:rsidRPr="00D43A67">
        <w:t>Angle locations</w:t>
      </w:r>
    </w:p>
    <w:p w:rsidR="00572B8E" w:rsidRPr="00D43A67" w:rsidRDefault="00572B8E" w:rsidP="00572B8E">
      <w:pPr>
        <w:pStyle w:val="BodyText"/>
        <w:tabs>
          <w:tab w:val="num" w:pos="720"/>
        </w:tabs>
        <w:spacing w:line="276" w:lineRule="auto"/>
        <w:ind w:left="720" w:hanging="720"/>
      </w:pPr>
      <w:r w:rsidRPr="00D43A67">
        <w:t>Dead end locations</w:t>
      </w:r>
    </w:p>
    <w:p w:rsidR="00572B8E" w:rsidRPr="00D43A67" w:rsidRDefault="00572B8E" w:rsidP="00572B8E">
      <w:pPr>
        <w:pStyle w:val="BodyText"/>
        <w:tabs>
          <w:tab w:val="num" w:pos="720"/>
        </w:tabs>
        <w:spacing w:line="276" w:lineRule="auto"/>
        <w:ind w:left="720" w:hanging="720"/>
      </w:pPr>
      <w:r w:rsidRPr="00D43A67">
        <w:t>Tee off points</w:t>
      </w:r>
    </w:p>
    <w:p w:rsidR="00572B8E" w:rsidRPr="00D43A67" w:rsidRDefault="00572B8E" w:rsidP="00572B8E">
      <w:pPr>
        <w:pStyle w:val="BodyText"/>
        <w:tabs>
          <w:tab w:val="num" w:pos="720"/>
        </w:tabs>
        <w:spacing w:line="276" w:lineRule="auto"/>
        <w:ind w:left="720" w:hanging="720"/>
      </w:pPr>
      <w:r w:rsidRPr="00D43A67">
        <w:t>Steep gradient locations to avoid uplift on the poles</w:t>
      </w:r>
    </w:p>
    <w:p w:rsidR="00572B8E" w:rsidRPr="00D43A67" w:rsidRDefault="00572B8E" w:rsidP="00572B8E">
      <w:pPr>
        <w:pStyle w:val="BodyText"/>
        <w:tabs>
          <w:tab w:val="num" w:pos="0"/>
        </w:tabs>
        <w:spacing w:line="276" w:lineRule="auto"/>
      </w:pPr>
      <w:r w:rsidRPr="00D43A67">
        <w:t>Two numbers storm guys to the central pole between two cut points perpendicular to the line direction.</w:t>
      </w:r>
    </w:p>
    <w:p w:rsidR="00572B8E" w:rsidRPr="00D43A67" w:rsidRDefault="00572B8E" w:rsidP="00572B8E">
      <w:pPr>
        <w:pStyle w:val="BodyText"/>
        <w:spacing w:line="276" w:lineRule="auto"/>
      </w:pPr>
      <w:r w:rsidRPr="00D43A67">
        <w:t>The installation of stay will involve the following works:</w:t>
      </w:r>
    </w:p>
    <w:p w:rsidR="00572B8E" w:rsidRPr="00D43A67" w:rsidRDefault="00572B8E" w:rsidP="00572B8E">
      <w:pPr>
        <w:pStyle w:val="BodyText"/>
        <w:tabs>
          <w:tab w:val="num" w:pos="720"/>
        </w:tabs>
        <w:spacing w:line="276" w:lineRule="auto"/>
        <w:ind w:left="720" w:hanging="360"/>
      </w:pPr>
      <w:r w:rsidRPr="00D43A67">
        <w:t>Excavation of pit</w:t>
      </w:r>
    </w:p>
    <w:p w:rsidR="00572B8E" w:rsidRPr="00D43A67" w:rsidRDefault="00572B8E" w:rsidP="00572B8E">
      <w:pPr>
        <w:pStyle w:val="BodyText"/>
        <w:tabs>
          <w:tab w:val="num" w:pos="720"/>
        </w:tabs>
        <w:spacing w:line="276" w:lineRule="auto"/>
        <w:ind w:left="720" w:hanging="360"/>
      </w:pPr>
      <w:r w:rsidRPr="00D43A67">
        <w:t>Fixing of base plate to the stay rod and concreting and back filling of the pit.</w:t>
      </w:r>
    </w:p>
    <w:p w:rsidR="00572B8E" w:rsidRPr="00D43A67" w:rsidRDefault="00572B8E" w:rsidP="00572B8E">
      <w:pPr>
        <w:pStyle w:val="BodyText"/>
        <w:tabs>
          <w:tab w:val="num" w:pos="720"/>
        </w:tabs>
        <w:spacing w:line="276" w:lineRule="auto"/>
        <w:ind w:left="360"/>
      </w:pPr>
      <w:r w:rsidRPr="00D43A67">
        <w:lastRenderedPageBreak/>
        <w:t xml:space="preserve">Fastening guy wire to the support along with stay clamp and turn buckle, after fixing guy insulator(s) as per the drawing. </w:t>
      </w:r>
    </w:p>
    <w:p w:rsidR="00572B8E" w:rsidRPr="00D43A67" w:rsidRDefault="00572B8E" w:rsidP="00572B8E">
      <w:pPr>
        <w:pStyle w:val="BodyText"/>
        <w:tabs>
          <w:tab w:val="num" w:pos="720"/>
        </w:tabs>
        <w:spacing w:line="276" w:lineRule="auto"/>
        <w:ind w:left="720" w:hanging="360"/>
      </w:pPr>
      <w:r w:rsidRPr="00D43A67">
        <w:t>Tightening guy wire and fastening to the anchor.</w:t>
      </w:r>
    </w:p>
    <w:p w:rsidR="00572B8E" w:rsidRPr="00D43A67" w:rsidRDefault="00572B8E" w:rsidP="00572B8E">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572B8E" w:rsidRPr="00D43A67" w:rsidRDefault="00572B8E" w:rsidP="00572B8E">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572B8E" w:rsidRPr="00D43A67" w:rsidRDefault="00572B8E" w:rsidP="00572B8E">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572B8E" w:rsidRPr="00D43A67" w:rsidRDefault="00572B8E" w:rsidP="00572B8E">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572B8E" w:rsidRPr="00D43A67" w:rsidRDefault="00572B8E" w:rsidP="00572B8E">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572B8E" w:rsidRPr="00D43A67" w:rsidRDefault="00572B8E" w:rsidP="00572B8E">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572B8E" w:rsidRPr="00D43A67" w:rsidRDefault="00572B8E" w:rsidP="00572B8E">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572B8E" w:rsidRPr="00D43A67" w:rsidRDefault="00572B8E" w:rsidP="00572B8E">
      <w:pPr>
        <w:pStyle w:val="BodyText"/>
        <w:spacing w:line="276" w:lineRule="auto"/>
      </w:pPr>
      <w:r w:rsidRPr="00D43A67">
        <w:t>Guy insulators shall comply with IS:5300.</w:t>
      </w:r>
    </w:p>
    <w:p w:rsidR="00572B8E" w:rsidRPr="00D43A67" w:rsidRDefault="00572B8E" w:rsidP="00572B8E">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572B8E" w:rsidRPr="00D43A67" w:rsidRDefault="00572B8E" w:rsidP="00572B8E">
      <w:pPr>
        <w:pStyle w:val="BodyText"/>
        <w:spacing w:line="276" w:lineRule="auto"/>
      </w:pPr>
      <w:r w:rsidRPr="00D43A67">
        <w:t>Two numbers guy insulators are to be provided for 33 KV line.</w:t>
      </w:r>
    </w:p>
    <w:p w:rsidR="00572B8E" w:rsidRPr="00D43A67" w:rsidRDefault="00572B8E" w:rsidP="00572B8E">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lastRenderedPageBreak/>
        <w:t xml:space="preserve">11.1 </w:t>
      </w:r>
      <w:r w:rsidRPr="00D43A67">
        <w:tab/>
        <w:t>The Sizes of stay wire used shall be as mentioned below:</w:t>
      </w:r>
    </w:p>
    <w:p w:rsidR="00572B8E" w:rsidRPr="00D43A67" w:rsidRDefault="00572B8E" w:rsidP="00572B8E">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572B8E" w:rsidRPr="00D43A67" w:rsidTr="00406C6B">
        <w:tc>
          <w:tcPr>
            <w:tcW w:w="1098" w:type="dxa"/>
            <w:vAlign w:val="center"/>
          </w:tcPr>
          <w:p w:rsidR="00572B8E" w:rsidRPr="00D43A67" w:rsidRDefault="00572B8E" w:rsidP="00406C6B">
            <w:pPr>
              <w:spacing w:line="276" w:lineRule="auto"/>
              <w:jc w:val="both"/>
              <w:rPr>
                <w:b/>
              </w:rPr>
            </w:pPr>
            <w:r w:rsidRPr="00D43A67">
              <w:rPr>
                <w:b/>
              </w:rPr>
              <w:t>S.No</w:t>
            </w:r>
          </w:p>
        </w:tc>
        <w:tc>
          <w:tcPr>
            <w:tcW w:w="2430" w:type="dxa"/>
            <w:vAlign w:val="center"/>
          </w:tcPr>
          <w:p w:rsidR="00572B8E" w:rsidRPr="00D43A67" w:rsidRDefault="00572B8E" w:rsidP="00406C6B">
            <w:pPr>
              <w:spacing w:line="276" w:lineRule="auto"/>
              <w:jc w:val="both"/>
              <w:rPr>
                <w:b/>
              </w:rPr>
            </w:pPr>
            <w:r w:rsidRPr="00D43A67">
              <w:rPr>
                <w:b/>
              </w:rPr>
              <w:t>Size of Wire</w:t>
            </w:r>
          </w:p>
        </w:tc>
        <w:tc>
          <w:tcPr>
            <w:tcW w:w="1890" w:type="dxa"/>
            <w:vAlign w:val="center"/>
          </w:tcPr>
          <w:p w:rsidR="00572B8E" w:rsidRPr="00D43A67" w:rsidRDefault="00572B8E" w:rsidP="00406C6B">
            <w:pPr>
              <w:spacing w:line="276" w:lineRule="auto"/>
              <w:jc w:val="both"/>
              <w:rPr>
                <w:b/>
              </w:rPr>
            </w:pPr>
            <w:r w:rsidRPr="00D43A67">
              <w:rPr>
                <w:b/>
              </w:rPr>
              <w:t>Safe working load</w:t>
            </w:r>
          </w:p>
        </w:tc>
      </w:tr>
      <w:tr w:rsidR="00572B8E" w:rsidRPr="00D43A67" w:rsidTr="00406C6B">
        <w:tc>
          <w:tcPr>
            <w:tcW w:w="1098" w:type="dxa"/>
          </w:tcPr>
          <w:p w:rsidR="00572B8E" w:rsidRPr="00D43A67" w:rsidRDefault="00572B8E" w:rsidP="00406C6B">
            <w:pPr>
              <w:spacing w:line="276" w:lineRule="auto"/>
              <w:jc w:val="both"/>
            </w:pPr>
            <w:r w:rsidRPr="00D43A67">
              <w:t>1.</w:t>
            </w:r>
          </w:p>
        </w:tc>
        <w:tc>
          <w:tcPr>
            <w:tcW w:w="2430" w:type="dxa"/>
          </w:tcPr>
          <w:p w:rsidR="00572B8E" w:rsidRPr="00D43A67" w:rsidRDefault="00572B8E" w:rsidP="00406C6B">
            <w:pPr>
              <w:spacing w:line="276" w:lineRule="auto"/>
              <w:jc w:val="both"/>
            </w:pPr>
            <w:r w:rsidRPr="00D43A67">
              <w:t>7/2.5   or   7/12</w:t>
            </w:r>
          </w:p>
        </w:tc>
        <w:tc>
          <w:tcPr>
            <w:tcW w:w="1890" w:type="dxa"/>
          </w:tcPr>
          <w:p w:rsidR="00572B8E" w:rsidRPr="00D43A67" w:rsidRDefault="00572B8E" w:rsidP="00406C6B">
            <w:pPr>
              <w:spacing w:line="276" w:lineRule="auto"/>
              <w:jc w:val="both"/>
            </w:pPr>
            <w:r w:rsidRPr="00D43A67">
              <w:t xml:space="preserve">  920 kg</w:t>
            </w:r>
          </w:p>
        </w:tc>
      </w:tr>
      <w:tr w:rsidR="00572B8E" w:rsidRPr="00D43A67" w:rsidTr="00406C6B">
        <w:tc>
          <w:tcPr>
            <w:tcW w:w="1098" w:type="dxa"/>
          </w:tcPr>
          <w:p w:rsidR="00572B8E" w:rsidRPr="00D43A67" w:rsidRDefault="00572B8E" w:rsidP="00406C6B">
            <w:pPr>
              <w:spacing w:line="276" w:lineRule="auto"/>
              <w:jc w:val="both"/>
            </w:pPr>
            <w:r w:rsidRPr="00D43A67">
              <w:t>2.</w:t>
            </w:r>
          </w:p>
        </w:tc>
        <w:tc>
          <w:tcPr>
            <w:tcW w:w="2430" w:type="dxa"/>
          </w:tcPr>
          <w:p w:rsidR="00572B8E" w:rsidRPr="00D43A67" w:rsidRDefault="00572B8E" w:rsidP="00406C6B">
            <w:pPr>
              <w:spacing w:line="276" w:lineRule="auto"/>
              <w:jc w:val="both"/>
            </w:pPr>
            <w:r w:rsidRPr="00D43A67">
              <w:t>7/3.15 or   7/10</w:t>
            </w:r>
          </w:p>
        </w:tc>
        <w:tc>
          <w:tcPr>
            <w:tcW w:w="1890" w:type="dxa"/>
          </w:tcPr>
          <w:p w:rsidR="00572B8E" w:rsidRPr="00D43A67" w:rsidRDefault="00572B8E" w:rsidP="00406C6B">
            <w:pPr>
              <w:spacing w:line="276" w:lineRule="auto"/>
              <w:jc w:val="both"/>
            </w:pPr>
            <w:r w:rsidRPr="00D43A67">
              <w:t>1450 kg</w:t>
            </w:r>
          </w:p>
        </w:tc>
      </w:tr>
      <w:tr w:rsidR="00572B8E" w:rsidRPr="00D43A67" w:rsidTr="00406C6B">
        <w:tc>
          <w:tcPr>
            <w:tcW w:w="1098" w:type="dxa"/>
          </w:tcPr>
          <w:p w:rsidR="00572B8E" w:rsidRPr="00D43A67" w:rsidRDefault="00572B8E" w:rsidP="00406C6B">
            <w:pPr>
              <w:spacing w:line="276" w:lineRule="auto"/>
              <w:jc w:val="both"/>
            </w:pPr>
            <w:r w:rsidRPr="00D43A67">
              <w:t>3.</w:t>
            </w:r>
          </w:p>
        </w:tc>
        <w:tc>
          <w:tcPr>
            <w:tcW w:w="2430" w:type="dxa"/>
          </w:tcPr>
          <w:p w:rsidR="00572B8E" w:rsidRPr="00D43A67" w:rsidRDefault="00572B8E" w:rsidP="00406C6B">
            <w:pPr>
              <w:spacing w:line="276" w:lineRule="auto"/>
              <w:jc w:val="both"/>
            </w:pPr>
            <w:r w:rsidRPr="00D43A67">
              <w:t>7/4.0   or   7/8</w:t>
            </w:r>
          </w:p>
        </w:tc>
        <w:tc>
          <w:tcPr>
            <w:tcW w:w="1890" w:type="dxa"/>
          </w:tcPr>
          <w:p w:rsidR="00572B8E" w:rsidRPr="00D43A67" w:rsidRDefault="00572B8E" w:rsidP="00406C6B">
            <w:pPr>
              <w:spacing w:line="276" w:lineRule="auto"/>
              <w:jc w:val="both"/>
            </w:pPr>
            <w:r w:rsidRPr="00D43A67">
              <w:t>2340 kg</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11.2 Stays for 55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572B8E" w:rsidRPr="00D43A67" w:rsidTr="00406C6B">
        <w:trPr>
          <w:cantSplit/>
        </w:trPr>
        <w:tc>
          <w:tcPr>
            <w:tcW w:w="8520" w:type="dxa"/>
            <w:gridSpan w:val="6"/>
          </w:tcPr>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rPr>
          <w:cantSplit/>
        </w:trPr>
        <w:tc>
          <w:tcPr>
            <w:tcW w:w="8520" w:type="dxa"/>
            <w:gridSpan w:val="6"/>
          </w:tcPr>
          <w:p w:rsidR="00572B8E" w:rsidRPr="00D43A67" w:rsidRDefault="00572B8E" w:rsidP="00406C6B">
            <w:pPr>
              <w:spacing w:line="276" w:lineRule="auto"/>
              <w:jc w:val="both"/>
              <w:rPr>
                <w:b/>
              </w:rPr>
            </w:pPr>
          </w:p>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 3  Stays for 100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lastRenderedPageBreak/>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7/10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11.4  Stays for 148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lastRenderedPageBreak/>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12.</w:t>
      </w:r>
      <w:r w:rsidRPr="00D43A67">
        <w:rPr>
          <w:b/>
        </w:rPr>
        <w:tab/>
        <w:t>The details of main components of guy assembly to be used are:</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572B8E" w:rsidRPr="00D43A67" w:rsidRDefault="00572B8E" w:rsidP="00572B8E">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572B8E" w:rsidRPr="00D43A67" w:rsidRDefault="00572B8E" w:rsidP="00572B8E">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572B8E" w:rsidRPr="00D43A67" w:rsidRDefault="00572B8E" w:rsidP="00572B8E">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572B8E" w:rsidRPr="00D43A67" w:rsidRDefault="00572B8E" w:rsidP="00572B8E">
      <w:pPr>
        <w:pStyle w:val="BodyText"/>
        <w:spacing w:line="276" w:lineRule="auto"/>
      </w:pPr>
    </w:p>
    <w:tbl>
      <w:tblPr>
        <w:tblW w:w="0" w:type="auto"/>
        <w:tblInd w:w="108" w:type="dxa"/>
        <w:tblLayout w:type="fixed"/>
        <w:tblLook w:val="0000" w:firstRow="0" w:lastRow="0" w:firstColumn="0" w:lastColumn="0" w:noHBand="0" w:noVBand="0"/>
      </w:tblPr>
      <w:tblGrid>
        <w:gridCol w:w="2610"/>
        <w:gridCol w:w="6138"/>
      </w:tblGrid>
      <w:tr w:rsidR="00572B8E" w:rsidRPr="00D43A67" w:rsidTr="00406C6B">
        <w:tc>
          <w:tcPr>
            <w:tcW w:w="2610" w:type="dxa"/>
          </w:tcPr>
          <w:p w:rsidR="00572B8E" w:rsidRPr="00D43A67" w:rsidRDefault="00572B8E" w:rsidP="00406C6B">
            <w:pPr>
              <w:pStyle w:val="BodyText"/>
              <w:tabs>
                <w:tab w:val="num" w:pos="720"/>
              </w:tabs>
              <w:spacing w:line="276" w:lineRule="auto"/>
              <w:ind w:left="720" w:hanging="360"/>
            </w:pPr>
            <w:r w:rsidRPr="00D43A67">
              <w:rPr>
                <w:b/>
              </w:rPr>
              <w:t>Cross channel for turn buckle</w:t>
            </w:r>
          </w:p>
        </w:tc>
        <w:tc>
          <w:tcPr>
            <w:tcW w:w="6138" w:type="dxa"/>
          </w:tcPr>
          <w:p w:rsidR="00572B8E" w:rsidRPr="00D43A67" w:rsidRDefault="00572B8E" w:rsidP="00406C6B">
            <w:pPr>
              <w:pStyle w:val="BodyText"/>
              <w:spacing w:line="276" w:lineRule="auto"/>
            </w:pPr>
            <w:r w:rsidRPr="00D43A67">
              <w:t xml:space="preserve">  75 x 40 channel or 65x65x6 angle for 7/12 stay wire </w:t>
            </w:r>
          </w:p>
          <w:p w:rsidR="00572B8E" w:rsidRPr="00D43A67" w:rsidRDefault="00572B8E" w:rsidP="00406C6B">
            <w:pPr>
              <w:pStyle w:val="BodyText"/>
              <w:spacing w:line="276" w:lineRule="auto"/>
            </w:pPr>
            <w:r w:rsidRPr="00D43A67">
              <w:t xml:space="preserve">  100 x 50 mm channel for 7/10 and 7/8 stay wires.  </w:t>
            </w:r>
          </w:p>
        </w:tc>
      </w:tr>
      <w:tr w:rsidR="00572B8E" w:rsidRPr="00D43A67" w:rsidTr="00406C6B">
        <w:tc>
          <w:tcPr>
            <w:tcW w:w="2610" w:type="dxa"/>
          </w:tcPr>
          <w:p w:rsidR="00572B8E" w:rsidRPr="00D43A67" w:rsidRDefault="00572B8E" w:rsidP="00406C6B">
            <w:pPr>
              <w:pStyle w:val="BodyText"/>
              <w:spacing w:line="276" w:lineRule="auto"/>
              <w:rPr>
                <w:b/>
              </w:rPr>
            </w:pPr>
          </w:p>
        </w:tc>
        <w:tc>
          <w:tcPr>
            <w:tcW w:w="6138" w:type="dxa"/>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measurements of each component shall be as per the drawings enclosed.</w:t>
      </w:r>
    </w:p>
    <w:p w:rsidR="00572B8E" w:rsidRPr="00D43A67" w:rsidRDefault="00572B8E" w:rsidP="00572B8E">
      <w:pPr>
        <w:pStyle w:val="BodyText"/>
        <w:spacing w:line="276" w:lineRule="auto"/>
      </w:pPr>
    </w:p>
    <w:p w:rsidR="00572B8E" w:rsidRPr="00D43A67" w:rsidRDefault="00572B8E" w:rsidP="00572B8E">
      <w:pPr>
        <w:spacing w:before="120" w:line="276" w:lineRule="auto"/>
        <w:jc w:val="both"/>
        <w:rPr>
          <w:b/>
        </w:rPr>
      </w:pPr>
      <w:r w:rsidRPr="00D43A67">
        <w:rPr>
          <w:b/>
        </w:rPr>
        <w:t>13.0</w:t>
      </w:r>
      <w:r w:rsidRPr="00D43A67">
        <w:rPr>
          <w:b/>
        </w:rPr>
        <w:tab/>
        <w:t>Fabrication of pole fittings:</w:t>
      </w:r>
    </w:p>
    <w:p w:rsidR="00572B8E" w:rsidRPr="00D43A67" w:rsidRDefault="00572B8E" w:rsidP="00572B8E">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572B8E" w:rsidRPr="00D43A67" w:rsidRDefault="00572B8E" w:rsidP="00572B8E">
      <w:pPr>
        <w:spacing w:before="120" w:line="276" w:lineRule="auto"/>
        <w:ind w:left="720"/>
        <w:jc w:val="both"/>
        <w:rPr>
          <w:noProof/>
        </w:rPr>
      </w:pPr>
      <w:r w:rsidRPr="00D43A67">
        <w:rPr>
          <w:noProof/>
        </w:rPr>
        <w:t xml:space="preserve">All M.S.Parts shall be hot dip galvanished conforming to IS:2629 and IS:4759 </w:t>
      </w:r>
    </w:p>
    <w:p w:rsidR="00572B8E" w:rsidRPr="00D43A67" w:rsidRDefault="00572B8E" w:rsidP="00572B8E">
      <w:pPr>
        <w:spacing w:before="120" w:line="276" w:lineRule="auto"/>
        <w:jc w:val="both"/>
        <w:rPr>
          <w:b/>
        </w:rPr>
      </w:pPr>
      <w:r w:rsidRPr="00D43A67">
        <w:rPr>
          <w:b/>
        </w:rPr>
        <w:t>13.1</w:t>
      </w:r>
      <w:r w:rsidRPr="00D43A67">
        <w:rPr>
          <w:b/>
        </w:rPr>
        <w:tab/>
        <w:t>Fixing of Cross-Arm and Top Clamp</w:t>
      </w:r>
    </w:p>
    <w:p w:rsidR="00572B8E" w:rsidRPr="00D43A67" w:rsidRDefault="00572B8E" w:rsidP="00572B8E">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572B8E" w:rsidRPr="00D43A67" w:rsidRDefault="00572B8E" w:rsidP="00572B8E">
      <w:pPr>
        <w:spacing w:before="120" w:line="276" w:lineRule="auto"/>
        <w:jc w:val="both"/>
        <w:rPr>
          <w:b/>
          <w:noProof/>
        </w:rPr>
      </w:pPr>
      <w:r w:rsidRPr="00D43A67">
        <w:rPr>
          <w:b/>
          <w:noProof/>
        </w:rPr>
        <w:t>13.2</w:t>
      </w:r>
      <w:r w:rsidRPr="00D43A67">
        <w:rPr>
          <w:b/>
          <w:noProof/>
        </w:rPr>
        <w:tab/>
        <w:t>Fixing to the support</w:t>
      </w:r>
    </w:p>
    <w:p w:rsidR="00572B8E" w:rsidRPr="00D43A67" w:rsidRDefault="00572B8E" w:rsidP="00572B8E">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572B8E" w:rsidRPr="00D43A67" w:rsidRDefault="00572B8E" w:rsidP="00572B8E">
      <w:pPr>
        <w:spacing w:before="120" w:line="276" w:lineRule="auto"/>
        <w:jc w:val="both"/>
        <w:rPr>
          <w:b/>
          <w:noProof/>
        </w:rPr>
      </w:pPr>
      <w:r w:rsidRPr="00D43A67">
        <w:rPr>
          <w:b/>
          <w:noProof/>
        </w:rPr>
        <w:t>13.3</w:t>
      </w:r>
      <w:r w:rsidRPr="00D43A67">
        <w:rPr>
          <w:b/>
          <w:noProof/>
        </w:rPr>
        <w:tab/>
        <w:t>Fixing of cross arms after pole erection</w:t>
      </w:r>
    </w:p>
    <w:p w:rsidR="00572B8E" w:rsidRPr="00D43A67" w:rsidRDefault="00572B8E" w:rsidP="00572B8E">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572B8E" w:rsidRPr="00D43A67" w:rsidRDefault="00572B8E" w:rsidP="00572B8E">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572B8E" w:rsidRPr="00D43A67" w:rsidRDefault="00572B8E" w:rsidP="00572B8E">
      <w:pPr>
        <w:spacing w:before="120" w:line="276" w:lineRule="auto"/>
        <w:ind w:left="720"/>
        <w:jc w:val="both"/>
        <w:rPr>
          <w:noProof/>
        </w:rPr>
      </w:pPr>
      <w:r w:rsidRPr="00D43A67">
        <w:rPr>
          <w:noProof/>
        </w:rPr>
        <w:t xml:space="preserve">All the materials should be lifted or lowered through the handline and should not be dropped. </w:t>
      </w:r>
    </w:p>
    <w:p w:rsidR="00572B8E" w:rsidRPr="00D43A67" w:rsidRDefault="00572B8E" w:rsidP="00572B8E">
      <w:pPr>
        <w:spacing w:before="120" w:line="276" w:lineRule="auto"/>
        <w:jc w:val="both"/>
        <w:rPr>
          <w:b/>
          <w:noProof/>
        </w:rPr>
      </w:pPr>
      <w:r w:rsidRPr="00D43A67">
        <w:rPr>
          <w:b/>
          <w:noProof/>
        </w:rPr>
        <w:t>13.4</w:t>
      </w:r>
      <w:r w:rsidRPr="00D43A67">
        <w:rPr>
          <w:b/>
          <w:noProof/>
        </w:rPr>
        <w:tab/>
        <w:t>Fixing of top cleat</w:t>
      </w:r>
    </w:p>
    <w:p w:rsidR="00572B8E" w:rsidRPr="00D43A67" w:rsidRDefault="00572B8E" w:rsidP="00572B8E">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572B8E" w:rsidRPr="00D43A67" w:rsidRDefault="00572B8E" w:rsidP="00572B8E">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572B8E" w:rsidRPr="00D43A67" w:rsidRDefault="00572B8E" w:rsidP="00572B8E">
      <w:pPr>
        <w:spacing w:before="120" w:line="276" w:lineRule="auto"/>
        <w:jc w:val="both"/>
        <w:rPr>
          <w:b/>
          <w:noProof/>
        </w:rPr>
      </w:pPr>
      <w:r w:rsidRPr="00D43A67">
        <w:rPr>
          <w:b/>
          <w:noProof/>
        </w:rPr>
        <w:t>13.5</w:t>
      </w:r>
      <w:r w:rsidRPr="00D43A67">
        <w:rPr>
          <w:b/>
          <w:noProof/>
        </w:rPr>
        <w:tab/>
        <w:t>Offset Arrangement</w:t>
      </w:r>
    </w:p>
    <w:p w:rsidR="00572B8E" w:rsidRPr="00D43A67" w:rsidRDefault="00572B8E" w:rsidP="00572B8E">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572B8E" w:rsidRPr="00D43A67" w:rsidRDefault="00572B8E" w:rsidP="00572B8E">
      <w:pPr>
        <w:spacing w:before="120" w:line="276" w:lineRule="auto"/>
        <w:jc w:val="both"/>
        <w:rPr>
          <w:b/>
          <w:noProof/>
        </w:rPr>
      </w:pPr>
      <w:r w:rsidRPr="00D43A67">
        <w:rPr>
          <w:b/>
          <w:noProof/>
        </w:rPr>
        <w:t>13.6</w:t>
      </w:r>
      <w:r w:rsidRPr="00D43A67">
        <w:rPr>
          <w:b/>
          <w:noProof/>
        </w:rPr>
        <w:tab/>
        <w:t>Size of Flat for clamps</w:t>
      </w:r>
    </w:p>
    <w:p w:rsidR="00572B8E" w:rsidRPr="00D43A67" w:rsidRDefault="00572B8E" w:rsidP="00572B8E">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572B8E" w:rsidRPr="00D43A67" w:rsidTr="00406C6B">
        <w:tc>
          <w:tcPr>
            <w:tcW w:w="3600" w:type="dxa"/>
          </w:tcPr>
          <w:p w:rsidR="00572B8E" w:rsidRPr="00D43A67" w:rsidRDefault="00572B8E" w:rsidP="00406C6B">
            <w:pPr>
              <w:spacing w:before="120" w:line="276" w:lineRule="auto"/>
              <w:jc w:val="both"/>
              <w:rPr>
                <w:b/>
                <w:noProof/>
              </w:rPr>
            </w:pPr>
            <w:r w:rsidRPr="00D43A67">
              <w:rPr>
                <w:b/>
                <w:noProof/>
              </w:rPr>
              <w:t>Voltage</w:t>
            </w:r>
          </w:p>
        </w:tc>
        <w:tc>
          <w:tcPr>
            <w:tcW w:w="3330" w:type="dxa"/>
          </w:tcPr>
          <w:p w:rsidR="00572B8E" w:rsidRPr="00D43A67" w:rsidRDefault="00572B8E" w:rsidP="00406C6B">
            <w:pPr>
              <w:spacing w:before="120" w:line="276" w:lineRule="auto"/>
              <w:jc w:val="both"/>
              <w:rPr>
                <w:b/>
                <w:noProof/>
              </w:rPr>
            </w:pPr>
            <w:r w:rsidRPr="00D43A67">
              <w:rPr>
                <w:b/>
                <w:noProof/>
              </w:rPr>
              <w:t>Size of Flat</w:t>
            </w:r>
          </w:p>
        </w:tc>
      </w:tr>
      <w:tr w:rsidR="00572B8E" w:rsidRPr="00D43A67" w:rsidTr="00406C6B">
        <w:tc>
          <w:tcPr>
            <w:tcW w:w="3600" w:type="dxa"/>
          </w:tcPr>
          <w:p w:rsidR="00572B8E" w:rsidRPr="00D43A67" w:rsidRDefault="00572B8E" w:rsidP="00406C6B">
            <w:pPr>
              <w:pStyle w:val="Heading6"/>
              <w:spacing w:line="276" w:lineRule="auto"/>
              <w:jc w:val="both"/>
            </w:pPr>
            <w:r w:rsidRPr="00D43A67">
              <w:t>LT</w:t>
            </w:r>
          </w:p>
        </w:tc>
        <w:tc>
          <w:tcPr>
            <w:tcW w:w="3330" w:type="dxa"/>
          </w:tcPr>
          <w:p w:rsidR="00572B8E" w:rsidRPr="00D43A67" w:rsidRDefault="00572B8E" w:rsidP="00406C6B">
            <w:pPr>
              <w:spacing w:before="120" w:line="276" w:lineRule="auto"/>
              <w:jc w:val="both"/>
              <w:rPr>
                <w:noProof/>
              </w:rPr>
            </w:pPr>
            <w:r w:rsidRPr="00D43A67">
              <w:rPr>
                <w:noProof/>
              </w:rPr>
              <w:t>50 x 6 mm</w:t>
            </w:r>
          </w:p>
        </w:tc>
      </w:tr>
      <w:tr w:rsidR="00572B8E" w:rsidRPr="00D43A67" w:rsidTr="00406C6B">
        <w:tc>
          <w:tcPr>
            <w:tcW w:w="3600" w:type="dxa"/>
          </w:tcPr>
          <w:p w:rsidR="00572B8E" w:rsidRPr="00D43A67" w:rsidRDefault="00572B8E" w:rsidP="00406C6B">
            <w:pPr>
              <w:pStyle w:val="Heading6"/>
              <w:spacing w:line="276" w:lineRule="auto"/>
              <w:jc w:val="both"/>
            </w:pPr>
            <w:r w:rsidRPr="00D43A67">
              <w:t>11 kV</w:t>
            </w:r>
          </w:p>
        </w:tc>
        <w:tc>
          <w:tcPr>
            <w:tcW w:w="3330" w:type="dxa"/>
          </w:tcPr>
          <w:p w:rsidR="00572B8E" w:rsidRPr="00D43A67" w:rsidRDefault="00572B8E" w:rsidP="00406C6B">
            <w:pPr>
              <w:spacing w:before="120" w:line="276" w:lineRule="auto"/>
              <w:jc w:val="both"/>
              <w:rPr>
                <w:noProof/>
              </w:rPr>
            </w:pPr>
            <w:r w:rsidRPr="00D43A67">
              <w:rPr>
                <w:noProof/>
              </w:rPr>
              <w:t>50 x 8 mm</w:t>
            </w:r>
          </w:p>
        </w:tc>
      </w:tr>
      <w:tr w:rsidR="00572B8E" w:rsidRPr="00D43A67" w:rsidTr="00406C6B">
        <w:tc>
          <w:tcPr>
            <w:tcW w:w="3600" w:type="dxa"/>
          </w:tcPr>
          <w:p w:rsidR="00572B8E" w:rsidRPr="00D43A67" w:rsidRDefault="00572B8E" w:rsidP="00406C6B">
            <w:pPr>
              <w:pStyle w:val="Heading6"/>
              <w:spacing w:line="276" w:lineRule="auto"/>
              <w:jc w:val="both"/>
            </w:pPr>
            <w:r w:rsidRPr="00D43A67">
              <w:t>33 kV</w:t>
            </w:r>
          </w:p>
        </w:tc>
        <w:tc>
          <w:tcPr>
            <w:tcW w:w="3330" w:type="dxa"/>
          </w:tcPr>
          <w:p w:rsidR="00572B8E" w:rsidRPr="00D43A67" w:rsidRDefault="00572B8E" w:rsidP="00406C6B">
            <w:pPr>
              <w:spacing w:before="120" w:line="276" w:lineRule="auto"/>
              <w:jc w:val="both"/>
              <w:rPr>
                <w:noProof/>
              </w:rPr>
            </w:pPr>
            <w:r w:rsidRPr="00D43A67">
              <w:rPr>
                <w:noProof/>
              </w:rPr>
              <w:t>75 x 8 mm</w:t>
            </w:r>
          </w:p>
        </w:tc>
      </w:tr>
    </w:tbl>
    <w:p w:rsidR="00572B8E" w:rsidRPr="00D43A67" w:rsidRDefault="00572B8E" w:rsidP="00572B8E">
      <w:pPr>
        <w:spacing w:before="120" w:line="276" w:lineRule="auto"/>
        <w:ind w:left="720"/>
        <w:jc w:val="both"/>
        <w:rPr>
          <w:noProof/>
        </w:rPr>
      </w:pPr>
      <w:r w:rsidRPr="00D43A67">
        <w:rPr>
          <w:noProof/>
        </w:rPr>
        <w:t>All clamps shall be of hot dip galvanised conforming to IS : 2629 &amp; IS : 1852</w:t>
      </w:r>
    </w:p>
    <w:p w:rsidR="00572B8E" w:rsidRPr="00D43A67" w:rsidRDefault="00572B8E" w:rsidP="00572B8E">
      <w:pPr>
        <w:spacing w:before="120" w:line="276" w:lineRule="auto"/>
        <w:jc w:val="both"/>
        <w:rPr>
          <w:b/>
          <w:noProof/>
        </w:rPr>
      </w:pPr>
    </w:p>
    <w:p w:rsidR="00572B8E" w:rsidRPr="00D43A67" w:rsidRDefault="00572B8E" w:rsidP="00572B8E">
      <w:pPr>
        <w:spacing w:before="120" w:line="276" w:lineRule="auto"/>
        <w:jc w:val="both"/>
        <w:rPr>
          <w:b/>
          <w:noProof/>
        </w:rPr>
      </w:pPr>
      <w:r w:rsidRPr="00D43A67">
        <w:rPr>
          <w:b/>
          <w:noProof/>
        </w:rPr>
        <w:lastRenderedPageBreak/>
        <w:t>13.7</w:t>
      </w:r>
      <w:r w:rsidRPr="00D43A67">
        <w:rPr>
          <w:b/>
          <w:noProof/>
        </w:rPr>
        <w:tab/>
        <w:t>Special note to spun poles</w:t>
      </w:r>
    </w:p>
    <w:p w:rsidR="00572B8E" w:rsidRPr="00D43A67" w:rsidRDefault="00572B8E" w:rsidP="00572B8E">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572B8E" w:rsidRPr="00D43A67" w:rsidRDefault="00572B8E" w:rsidP="00572B8E">
      <w:pPr>
        <w:spacing w:before="120" w:line="276" w:lineRule="auto"/>
        <w:ind w:left="720"/>
        <w:jc w:val="both"/>
        <w:rPr>
          <w:noProof/>
        </w:rPr>
      </w:pPr>
      <w:r w:rsidRPr="00D43A67">
        <w:rPr>
          <w:noProof/>
        </w:rPr>
        <w:t>The rates quoted by the contractor shall include this additional arrangement also.</w:t>
      </w:r>
    </w:p>
    <w:p w:rsidR="00572B8E" w:rsidRPr="00D43A67" w:rsidRDefault="00572B8E" w:rsidP="00572B8E">
      <w:pPr>
        <w:spacing w:before="120" w:line="276" w:lineRule="auto"/>
        <w:jc w:val="both"/>
        <w:rPr>
          <w:b/>
          <w:noProof/>
        </w:rPr>
      </w:pPr>
      <w:r w:rsidRPr="00D43A67">
        <w:rPr>
          <w:b/>
          <w:noProof/>
        </w:rPr>
        <w:t>13.8</w:t>
      </w:r>
      <w:r w:rsidRPr="00D43A67">
        <w:rPr>
          <w:b/>
          <w:noProof/>
        </w:rPr>
        <w:tab/>
        <w:t>General</w:t>
      </w:r>
    </w:p>
    <w:p w:rsidR="00572B8E" w:rsidRPr="00D43A67" w:rsidRDefault="00572B8E" w:rsidP="00572B8E">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572B8E" w:rsidRPr="00D43A67" w:rsidRDefault="00572B8E" w:rsidP="00572B8E">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572B8E" w:rsidRPr="00D43A67" w:rsidRDefault="00572B8E" w:rsidP="00572B8E">
      <w:pPr>
        <w:tabs>
          <w:tab w:val="num" w:pos="3240"/>
        </w:tabs>
        <w:spacing w:before="120" w:line="276" w:lineRule="auto"/>
        <w:jc w:val="both"/>
        <w:rPr>
          <w:b/>
          <w:noProof/>
        </w:rPr>
      </w:pPr>
      <w:r w:rsidRPr="00D43A67">
        <w:rPr>
          <w:b/>
          <w:noProof/>
        </w:rPr>
        <w:t>14.       Fixing of Insulators</w:t>
      </w:r>
    </w:p>
    <w:p w:rsidR="00572B8E" w:rsidRPr="00D43A67" w:rsidRDefault="00572B8E" w:rsidP="00572B8E">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572B8E" w:rsidRPr="00D43A67" w:rsidRDefault="00572B8E" w:rsidP="00572B8E">
      <w:pPr>
        <w:tabs>
          <w:tab w:val="num" w:pos="3240"/>
        </w:tabs>
        <w:spacing w:before="120" w:line="276" w:lineRule="auto"/>
        <w:jc w:val="both"/>
        <w:rPr>
          <w:b/>
          <w:noProof/>
        </w:rPr>
      </w:pPr>
      <w:r w:rsidRPr="00D43A67">
        <w:rPr>
          <w:b/>
          <w:noProof/>
        </w:rPr>
        <w:t>15.        Stringing of line conductors</w:t>
      </w:r>
    </w:p>
    <w:p w:rsidR="00572B8E" w:rsidRPr="00D43A67" w:rsidRDefault="00572B8E" w:rsidP="00572B8E">
      <w:pPr>
        <w:spacing w:line="276" w:lineRule="auto"/>
        <w:ind w:left="720"/>
        <w:jc w:val="both"/>
        <w:rPr>
          <w:noProof/>
        </w:rPr>
      </w:pPr>
      <w:r w:rsidRPr="00D43A67">
        <w:rPr>
          <w:noProof/>
        </w:rPr>
        <w:t>In conductor erection the main operations are:</w:t>
      </w:r>
    </w:p>
    <w:p w:rsidR="00572B8E" w:rsidRPr="00D43A67" w:rsidRDefault="00572B8E" w:rsidP="00572B8E">
      <w:pPr>
        <w:tabs>
          <w:tab w:val="num" w:pos="720"/>
        </w:tabs>
        <w:spacing w:line="276" w:lineRule="auto"/>
        <w:ind w:left="720" w:hanging="720"/>
        <w:jc w:val="both"/>
        <w:rPr>
          <w:noProof/>
        </w:rPr>
      </w:pPr>
      <w:r w:rsidRPr="00D43A67">
        <w:rPr>
          <w:noProof/>
        </w:rPr>
        <w:tab/>
        <w:t>Transport of conductor drums to work spot</w:t>
      </w:r>
    </w:p>
    <w:p w:rsidR="00572B8E" w:rsidRPr="00D43A67" w:rsidRDefault="00572B8E" w:rsidP="00572B8E">
      <w:pPr>
        <w:tabs>
          <w:tab w:val="num" w:pos="720"/>
        </w:tabs>
        <w:spacing w:line="276" w:lineRule="auto"/>
        <w:ind w:left="720" w:hanging="720"/>
        <w:jc w:val="both"/>
        <w:rPr>
          <w:noProof/>
        </w:rPr>
      </w:pPr>
      <w:r w:rsidRPr="00D43A67">
        <w:rPr>
          <w:noProof/>
        </w:rPr>
        <w:tab/>
        <w:t>Paving off the conductor</w:t>
      </w:r>
    </w:p>
    <w:p w:rsidR="00572B8E" w:rsidRPr="00D43A67" w:rsidRDefault="00572B8E" w:rsidP="00572B8E">
      <w:pPr>
        <w:tabs>
          <w:tab w:val="num" w:pos="720"/>
        </w:tabs>
        <w:spacing w:line="276" w:lineRule="auto"/>
        <w:ind w:left="720" w:hanging="720"/>
        <w:jc w:val="both"/>
        <w:rPr>
          <w:noProof/>
        </w:rPr>
      </w:pPr>
      <w:r w:rsidRPr="00D43A67">
        <w:rPr>
          <w:noProof/>
        </w:rPr>
        <w:tab/>
        <w:t>Jointing of conductors</w:t>
      </w:r>
    </w:p>
    <w:p w:rsidR="00572B8E" w:rsidRPr="00D43A67" w:rsidRDefault="00572B8E" w:rsidP="00572B8E">
      <w:pPr>
        <w:tabs>
          <w:tab w:val="num" w:pos="720"/>
        </w:tabs>
        <w:spacing w:line="276" w:lineRule="auto"/>
        <w:ind w:left="720" w:hanging="720"/>
        <w:jc w:val="both"/>
        <w:rPr>
          <w:noProof/>
        </w:rPr>
      </w:pPr>
      <w:r w:rsidRPr="00D43A67">
        <w:rPr>
          <w:noProof/>
        </w:rPr>
        <w:tab/>
        <w:t>Tensioning and sagging of conductors</w:t>
      </w:r>
    </w:p>
    <w:p w:rsidR="00572B8E" w:rsidRPr="00D43A67" w:rsidRDefault="00572B8E" w:rsidP="00572B8E">
      <w:pPr>
        <w:tabs>
          <w:tab w:val="num" w:pos="720"/>
        </w:tabs>
        <w:spacing w:line="276" w:lineRule="auto"/>
        <w:ind w:left="720" w:hanging="720"/>
        <w:jc w:val="both"/>
        <w:rPr>
          <w:noProof/>
        </w:rPr>
      </w:pPr>
      <w:r w:rsidRPr="00D43A67">
        <w:rPr>
          <w:noProof/>
        </w:rPr>
        <w:tab/>
        <w:t>Fixing of tension clamps, pin binding and jumpering.</w:t>
      </w:r>
    </w:p>
    <w:p w:rsidR="00572B8E" w:rsidRPr="00D43A67" w:rsidRDefault="00572B8E" w:rsidP="00572B8E">
      <w:pPr>
        <w:spacing w:before="120" w:line="276" w:lineRule="auto"/>
        <w:jc w:val="both"/>
        <w:rPr>
          <w:b/>
          <w:noProof/>
        </w:rPr>
      </w:pPr>
      <w:r w:rsidRPr="00D43A67">
        <w:rPr>
          <w:b/>
          <w:noProof/>
        </w:rPr>
        <w:t>15.1</w:t>
      </w:r>
      <w:r w:rsidRPr="00D43A67">
        <w:rPr>
          <w:b/>
          <w:noProof/>
        </w:rPr>
        <w:tab/>
        <w:t>Transport of conducotr drums</w:t>
      </w:r>
    </w:p>
    <w:p w:rsidR="00572B8E" w:rsidRPr="00D43A67" w:rsidRDefault="00572B8E" w:rsidP="00572B8E">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572B8E" w:rsidRPr="00D43A67" w:rsidRDefault="00572B8E" w:rsidP="00572B8E">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572B8E" w:rsidRPr="00D43A67" w:rsidRDefault="00572B8E" w:rsidP="00572B8E">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572B8E" w:rsidRPr="00D43A67" w:rsidRDefault="00572B8E" w:rsidP="00572B8E">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572B8E" w:rsidRPr="00D43A67" w:rsidRDefault="00572B8E" w:rsidP="00572B8E">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572B8E" w:rsidRPr="00D43A67" w:rsidRDefault="00572B8E" w:rsidP="00572B8E">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572B8E" w:rsidRPr="00D43A67" w:rsidRDefault="00572B8E" w:rsidP="00572B8E">
      <w:pPr>
        <w:spacing w:line="276" w:lineRule="auto"/>
        <w:ind w:left="720"/>
        <w:jc w:val="both"/>
        <w:rPr>
          <w:noProof/>
        </w:rPr>
      </w:pPr>
      <w:r w:rsidRPr="00D43A67">
        <w:rPr>
          <w:noProof/>
        </w:rPr>
        <w:t>After paving off the conductors, mid span jointing of conductors is to be carried out.</w:t>
      </w:r>
    </w:p>
    <w:p w:rsidR="00572B8E" w:rsidRPr="00D43A67" w:rsidRDefault="00572B8E" w:rsidP="00572B8E">
      <w:pPr>
        <w:spacing w:line="276" w:lineRule="auto"/>
        <w:ind w:left="720"/>
        <w:jc w:val="both"/>
        <w:rPr>
          <w:noProof/>
        </w:rPr>
      </w:pPr>
      <w:r w:rsidRPr="00D43A67">
        <w:rPr>
          <w:noProof/>
        </w:rPr>
        <w:t>Care to be taken to see that there shall be no joint nearer than 20 mts distance to the support.</w:t>
      </w:r>
    </w:p>
    <w:p w:rsidR="00572B8E" w:rsidRPr="00D43A67" w:rsidRDefault="00572B8E" w:rsidP="00572B8E">
      <w:pPr>
        <w:spacing w:line="276" w:lineRule="auto"/>
        <w:ind w:left="720"/>
        <w:jc w:val="both"/>
        <w:rPr>
          <w:noProof/>
        </w:rPr>
      </w:pPr>
      <w:r w:rsidRPr="00D43A67">
        <w:rPr>
          <w:noProof/>
        </w:rPr>
        <w:t>It is also to be ensured that there shall be no Joints in the Road Crossing or communication lines crossing spans.</w:t>
      </w:r>
    </w:p>
    <w:p w:rsidR="00572B8E" w:rsidRPr="00D43A67" w:rsidRDefault="00572B8E" w:rsidP="00572B8E">
      <w:pPr>
        <w:spacing w:line="276" w:lineRule="auto"/>
        <w:ind w:left="720"/>
        <w:jc w:val="both"/>
        <w:rPr>
          <w:noProof/>
        </w:rPr>
      </w:pPr>
      <w:r w:rsidRPr="00D43A67">
        <w:rPr>
          <w:noProof/>
        </w:rPr>
        <w:t>The mid span jointing of conductors shall be carried out by using a Spring Loaded automatic splice for all AAAC Conductors.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572B8E" w:rsidRPr="00D43A67" w:rsidRDefault="00572B8E" w:rsidP="00572B8E">
      <w:pPr>
        <w:pStyle w:val="Heading7"/>
        <w:spacing w:line="276" w:lineRule="auto"/>
        <w:jc w:val="both"/>
      </w:pPr>
      <w:r w:rsidRPr="00D43A67">
        <w:t xml:space="preserve">             Precautions to be followed while Jointing</w:t>
      </w:r>
    </w:p>
    <w:p w:rsidR="00572B8E" w:rsidRPr="00D43A67" w:rsidRDefault="00572B8E" w:rsidP="00572B8E">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572B8E" w:rsidRPr="00D43A67" w:rsidRDefault="00572B8E" w:rsidP="00572B8E">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572B8E" w:rsidRPr="00D43A67" w:rsidRDefault="00572B8E" w:rsidP="00572B8E">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572B8E" w:rsidRPr="00D43A67" w:rsidRDefault="00572B8E" w:rsidP="00572B8E">
      <w:pPr>
        <w:tabs>
          <w:tab w:val="num" w:pos="720"/>
        </w:tabs>
        <w:spacing w:before="120" w:line="276" w:lineRule="auto"/>
        <w:ind w:left="720" w:hanging="720"/>
        <w:jc w:val="both"/>
        <w:rPr>
          <w:noProof/>
        </w:rPr>
      </w:pPr>
      <w:r w:rsidRPr="00D43A67">
        <w:rPr>
          <w:noProof/>
        </w:rPr>
        <w:lastRenderedPageBreak/>
        <w:tab/>
        <w:t>Insert the conductor smoothly to the center stop, referring to the mark to assure complete insertion.</w:t>
      </w:r>
    </w:p>
    <w:p w:rsidR="00572B8E" w:rsidRPr="00D43A67" w:rsidRDefault="00572B8E" w:rsidP="00572B8E">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572B8E" w:rsidRPr="00D43A67" w:rsidRDefault="00572B8E" w:rsidP="00572B8E">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572B8E" w:rsidRPr="00D43A67" w:rsidRDefault="00572B8E" w:rsidP="00572B8E">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572B8E" w:rsidRPr="00D43A67" w:rsidRDefault="00572B8E" w:rsidP="00572B8E">
      <w:pPr>
        <w:spacing w:before="120" w:line="276" w:lineRule="auto"/>
        <w:ind w:left="720"/>
        <w:jc w:val="both"/>
        <w:rPr>
          <w:b/>
          <w:noProof/>
        </w:rPr>
      </w:pPr>
      <w:r w:rsidRPr="00D43A67">
        <w:rPr>
          <w:b/>
          <w:noProof/>
        </w:rPr>
        <w:t>For the guidence of the Engineer</w:t>
      </w:r>
    </w:p>
    <w:p w:rsidR="00572B8E" w:rsidRPr="00D43A67" w:rsidRDefault="00572B8E" w:rsidP="00572B8E">
      <w:pPr>
        <w:spacing w:before="120" w:line="276" w:lineRule="auto"/>
        <w:ind w:left="720"/>
        <w:jc w:val="both"/>
        <w:rPr>
          <w:b/>
          <w:noProof/>
        </w:rPr>
      </w:pPr>
      <w:r w:rsidRPr="00D43A67">
        <w:rPr>
          <w:b/>
          <w:noProof/>
        </w:rPr>
        <w:t>Procedure for tensioning and sagging</w:t>
      </w:r>
    </w:p>
    <w:p w:rsidR="00572B8E" w:rsidRPr="00D43A67" w:rsidRDefault="00572B8E" w:rsidP="00572B8E">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572B8E" w:rsidRPr="00D43A67" w:rsidRDefault="00572B8E" w:rsidP="00572B8E">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572B8E" w:rsidRPr="00D43A67" w:rsidRDefault="00572B8E" w:rsidP="00572B8E">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572B8E" w:rsidRPr="00D43A67" w:rsidRDefault="00572B8E" w:rsidP="00572B8E">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572B8E" w:rsidRPr="00D43A67" w:rsidRDefault="00572B8E" w:rsidP="00572B8E">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572B8E" w:rsidRPr="00D43A67" w:rsidRDefault="00572B8E" w:rsidP="00572B8E">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572B8E" w:rsidRPr="00D43A67" w:rsidRDefault="00572B8E" w:rsidP="00572B8E">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572B8E" w:rsidRPr="00D43A67" w:rsidRDefault="00572B8E" w:rsidP="00572B8E">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572B8E" w:rsidRPr="00D43A67" w:rsidRDefault="00572B8E" w:rsidP="00572B8E">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572B8E" w:rsidRPr="00D43A67" w:rsidRDefault="00572B8E" w:rsidP="00572B8E">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572B8E" w:rsidRPr="00D43A67" w:rsidRDefault="00572B8E" w:rsidP="00572B8E">
      <w:pPr>
        <w:spacing w:before="120" w:line="276" w:lineRule="auto"/>
        <w:ind w:left="720"/>
        <w:jc w:val="both"/>
        <w:rPr>
          <w:noProof/>
        </w:rPr>
      </w:pPr>
      <w:r w:rsidRPr="00D43A67">
        <w:rPr>
          <w:noProof/>
        </w:rPr>
        <w:t xml:space="preserve">It shall be ensured that </w:t>
      </w:r>
    </w:p>
    <w:p w:rsidR="00572B8E" w:rsidRPr="00D43A67" w:rsidRDefault="00572B8E" w:rsidP="00572B8E">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572B8E" w:rsidRPr="00D43A67" w:rsidRDefault="00572B8E" w:rsidP="00572B8E">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572B8E" w:rsidRPr="00D43A67" w:rsidRDefault="00572B8E" w:rsidP="00572B8E">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ab/>
        <w:t>Method of Measuring sag</w:t>
      </w:r>
    </w:p>
    <w:p w:rsidR="00572B8E" w:rsidRPr="00D43A67" w:rsidRDefault="00572B8E" w:rsidP="00572B8E">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572B8E" w:rsidRPr="00D43A67" w:rsidRDefault="00572B8E" w:rsidP="00572B8E">
      <w:pPr>
        <w:spacing w:before="120" w:line="276" w:lineRule="auto"/>
        <w:ind w:left="720"/>
        <w:jc w:val="both"/>
        <w:rPr>
          <w:noProof/>
        </w:rPr>
      </w:pPr>
      <w:r w:rsidRPr="00D43A67">
        <w:rPr>
          <w:noProof/>
        </w:rPr>
        <w:t>In lengthy sections more than six spans, sag shall be checked in two spans.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572B8E" w:rsidRPr="00D43A67" w:rsidRDefault="00572B8E" w:rsidP="00572B8E">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Traditional wrapped terminations may be used to terminate LT Conductors.</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For the guidance of the Engineer normal procedure is mentioned below:</w:t>
      </w:r>
    </w:p>
    <w:p w:rsidR="00572B8E" w:rsidRPr="00D43A67" w:rsidRDefault="00572B8E" w:rsidP="00572B8E">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572B8E" w:rsidRPr="00D43A67" w:rsidRDefault="00572B8E" w:rsidP="00572B8E">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572B8E" w:rsidRPr="00D43A67" w:rsidRDefault="00572B8E" w:rsidP="00572B8E">
      <w:pPr>
        <w:spacing w:before="120" w:line="276" w:lineRule="auto"/>
        <w:ind w:left="720"/>
        <w:jc w:val="both"/>
        <w:rPr>
          <w:noProof/>
        </w:rPr>
      </w:pPr>
      <w:r w:rsidRPr="00D43A67">
        <w:rPr>
          <w:noProof/>
        </w:rPr>
        <w:t xml:space="preserve">The temporary guys provided at the anchoring supports may be removed . </w:t>
      </w:r>
    </w:p>
    <w:p w:rsidR="00572B8E" w:rsidRPr="00D43A67" w:rsidRDefault="00572B8E" w:rsidP="00572B8E">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572B8E" w:rsidRPr="00D43A67" w:rsidRDefault="00572B8E" w:rsidP="00572B8E">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572B8E" w:rsidRPr="00D43A67" w:rsidRDefault="00572B8E" w:rsidP="00572B8E">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572B8E" w:rsidRPr="00D43A67" w:rsidRDefault="00572B8E" w:rsidP="00572B8E">
      <w:pPr>
        <w:pStyle w:val="BodyTextIndent"/>
        <w:spacing w:line="276" w:lineRule="auto"/>
        <w:ind w:firstLine="0"/>
        <w:rPr>
          <w:noProof/>
        </w:rPr>
      </w:pPr>
    </w:p>
    <w:p w:rsidR="00572B8E" w:rsidRPr="00D43A67" w:rsidRDefault="00572B8E" w:rsidP="00572B8E">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572B8E" w:rsidRPr="00D43A67" w:rsidRDefault="00572B8E" w:rsidP="00572B8E">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572B8E" w:rsidRPr="00D43A67" w:rsidRDefault="00572B8E" w:rsidP="00572B8E">
      <w:pPr>
        <w:pStyle w:val="BodyTextIndent"/>
        <w:spacing w:line="276" w:lineRule="auto"/>
        <w:ind w:firstLine="0"/>
        <w:rPr>
          <w:noProof/>
        </w:rPr>
      </w:pPr>
    </w:p>
    <w:p w:rsidR="00572B8E" w:rsidRPr="00D43A67" w:rsidRDefault="00572B8E" w:rsidP="00572B8E">
      <w:pPr>
        <w:pStyle w:val="Heading7"/>
        <w:spacing w:line="276" w:lineRule="auto"/>
        <w:ind w:left="1296" w:hanging="1296"/>
        <w:jc w:val="both"/>
      </w:pPr>
      <w:r w:rsidRPr="00D43A67">
        <w:lastRenderedPageBreak/>
        <w:t>Precautions</w:t>
      </w:r>
    </w:p>
    <w:p w:rsidR="00572B8E" w:rsidRPr="00D43A67" w:rsidRDefault="00572B8E" w:rsidP="00572B8E">
      <w:pPr>
        <w:pStyle w:val="BodyTextIndent"/>
        <w:tabs>
          <w:tab w:val="num" w:pos="720"/>
        </w:tabs>
        <w:spacing w:line="276" w:lineRule="auto"/>
        <w:ind w:firstLine="0"/>
        <w:rPr>
          <w:noProof/>
        </w:rPr>
      </w:pPr>
      <w:r w:rsidRPr="00D43A67">
        <w:rPr>
          <w:noProof/>
        </w:rPr>
        <w:tab/>
        <w:t xml:space="preserve">Helical formed ties are precision devices which should be handled carefully to prevent distortion or damage. </w:t>
      </w:r>
    </w:p>
    <w:p w:rsidR="00572B8E" w:rsidRPr="00D43A67" w:rsidRDefault="00572B8E" w:rsidP="00572B8E">
      <w:pPr>
        <w:pStyle w:val="BodyTextIndent"/>
        <w:tabs>
          <w:tab w:val="num" w:pos="720"/>
        </w:tabs>
        <w:spacing w:line="276" w:lineRule="auto"/>
        <w:ind w:firstLine="0"/>
        <w:rPr>
          <w:noProof/>
        </w:rPr>
      </w:pPr>
    </w:p>
    <w:p w:rsidR="00572B8E" w:rsidRPr="00D43A67" w:rsidRDefault="00572B8E" w:rsidP="00572B8E">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572B8E" w:rsidRPr="00D43A67" w:rsidRDefault="00572B8E" w:rsidP="00572B8E">
      <w:pPr>
        <w:spacing w:line="276" w:lineRule="auto"/>
        <w:ind w:firstLine="720"/>
        <w:jc w:val="both"/>
        <w:rPr>
          <w:b/>
          <w:noProof/>
        </w:rPr>
      </w:pPr>
      <w:r w:rsidRPr="00D43A67">
        <w:rPr>
          <w:noProof/>
        </w:rPr>
        <w:t>1.</w:t>
      </w:r>
      <w:r w:rsidRPr="00D43A67">
        <w:rPr>
          <w:noProof/>
        </w:rPr>
        <w:tab/>
        <w:t>Helical formed ties should be used.</w:t>
      </w:r>
    </w:p>
    <w:p w:rsidR="00572B8E" w:rsidRPr="00D43A67" w:rsidRDefault="00572B8E" w:rsidP="00572B8E">
      <w:pPr>
        <w:spacing w:line="276" w:lineRule="auto"/>
        <w:ind w:firstLine="720"/>
        <w:jc w:val="both"/>
        <w:rPr>
          <w:noProof/>
        </w:rPr>
      </w:pPr>
      <w:r w:rsidRPr="00D43A67">
        <w:rPr>
          <w:noProof/>
        </w:rPr>
        <w:t>2.</w:t>
      </w:r>
      <w:r w:rsidRPr="00D43A67">
        <w:rPr>
          <w:noProof/>
        </w:rPr>
        <w:tab/>
        <w:t>Ensure that correct size tie is used.</w:t>
      </w:r>
    </w:p>
    <w:p w:rsidR="00572B8E" w:rsidRPr="00D43A67" w:rsidRDefault="00572B8E" w:rsidP="00572B8E">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left="720"/>
        <w:jc w:val="both"/>
      </w:pPr>
      <w:r w:rsidRPr="00D43A67">
        <w:t>Procedure</w:t>
      </w:r>
    </w:p>
    <w:p w:rsidR="00572B8E" w:rsidRPr="00D43A67" w:rsidRDefault="00572B8E" w:rsidP="00572B8E">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572B8E" w:rsidRPr="00D43A67" w:rsidRDefault="00572B8E" w:rsidP="00572B8E">
      <w:pPr>
        <w:spacing w:before="120" w:line="276" w:lineRule="auto"/>
        <w:ind w:left="720"/>
        <w:jc w:val="both"/>
        <w:rPr>
          <w:b/>
          <w:noProof/>
        </w:rPr>
      </w:pPr>
      <w:r w:rsidRPr="00D43A67">
        <w:rPr>
          <w:b/>
          <w:noProof/>
        </w:rPr>
        <w:t>For guidance of Engineer the normal procedure for hand bound ties  (without formed ties ) is mentioned below:</w:t>
      </w:r>
    </w:p>
    <w:p w:rsidR="00572B8E" w:rsidRPr="00D43A67" w:rsidRDefault="00572B8E" w:rsidP="00572B8E">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572B8E" w:rsidRPr="00D43A67" w:rsidRDefault="00572B8E" w:rsidP="00572B8E">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572B8E" w:rsidRPr="00D43A67" w:rsidRDefault="00572B8E" w:rsidP="00572B8E">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pStyle w:val="Heading1"/>
        <w:spacing w:line="276" w:lineRule="auto"/>
        <w:ind w:firstLine="720"/>
        <w:jc w:val="both"/>
      </w:pPr>
      <w:r w:rsidRPr="00D43A67">
        <w:lastRenderedPageBreak/>
        <w:t>Rules of tying</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Only fully annealed tie wire to be used. </w:t>
      </w:r>
    </w:p>
    <w:p w:rsidR="00572B8E" w:rsidRPr="00D43A67" w:rsidRDefault="00572B8E" w:rsidP="00572B8E">
      <w:pPr>
        <w:tabs>
          <w:tab w:val="num" w:pos="1440"/>
        </w:tabs>
        <w:spacing w:before="120" w:line="276" w:lineRule="auto"/>
        <w:ind w:left="1440" w:hanging="720"/>
        <w:jc w:val="both"/>
        <w:rPr>
          <w:noProof/>
        </w:rPr>
      </w:pPr>
      <w:r w:rsidRPr="00D43A67">
        <w:rPr>
          <w:noProof/>
        </w:rPr>
        <w:t>SWG No 6 sizeof aluminium tie wire shall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572B8E" w:rsidRPr="00D43A67" w:rsidRDefault="00572B8E" w:rsidP="00572B8E">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572B8E" w:rsidRPr="00D43A67" w:rsidRDefault="00572B8E" w:rsidP="00572B8E">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572B8E" w:rsidRPr="00D43A67" w:rsidRDefault="00572B8E" w:rsidP="00572B8E">
      <w:pPr>
        <w:tabs>
          <w:tab w:val="num" w:pos="1440"/>
        </w:tabs>
        <w:spacing w:before="120" w:line="276" w:lineRule="auto"/>
        <w:ind w:left="1440" w:hanging="720"/>
        <w:jc w:val="both"/>
        <w:rPr>
          <w:noProof/>
        </w:rPr>
      </w:pPr>
      <w:r w:rsidRPr="00D43A67">
        <w:rPr>
          <w:noProof/>
        </w:rPr>
        <w:t>Use of pliers shall be avoided</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Nicking the line conductor shall be for bidden. </w:t>
      </w:r>
    </w:p>
    <w:p w:rsidR="00572B8E" w:rsidRPr="00D43A67" w:rsidRDefault="00572B8E" w:rsidP="00572B8E">
      <w:pPr>
        <w:tabs>
          <w:tab w:val="num" w:pos="1440"/>
        </w:tabs>
        <w:spacing w:before="120" w:line="276" w:lineRule="auto"/>
        <w:ind w:left="1440" w:hanging="720"/>
        <w:jc w:val="both"/>
        <w:rPr>
          <w:noProof/>
        </w:rPr>
      </w:pPr>
      <w:r w:rsidRPr="00D43A67">
        <w:rPr>
          <w:noProof/>
        </w:rPr>
        <w:t>Tie wire which has been previously used shall not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firstLine="720"/>
        <w:jc w:val="both"/>
      </w:pPr>
      <w:r w:rsidRPr="00D43A67">
        <w:t>Steps for making tie</w:t>
      </w:r>
    </w:p>
    <w:p w:rsidR="00572B8E" w:rsidRPr="00D43A67" w:rsidRDefault="00572B8E" w:rsidP="00572B8E">
      <w:pPr>
        <w:tabs>
          <w:tab w:val="num" w:pos="720"/>
        </w:tabs>
        <w:spacing w:before="120" w:line="276" w:lineRule="auto"/>
        <w:ind w:left="720" w:hanging="720"/>
        <w:jc w:val="both"/>
        <w:rPr>
          <w:noProof/>
        </w:rPr>
      </w:pPr>
      <w:r w:rsidRPr="00D43A67">
        <w:rPr>
          <w:noProof/>
        </w:rPr>
        <w:tab/>
        <w:t>Bend tie wire around the insulator above conductor to form ‘U’</w:t>
      </w:r>
    </w:p>
    <w:p w:rsidR="00572B8E" w:rsidRPr="00D43A67" w:rsidRDefault="00572B8E" w:rsidP="00572B8E">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572B8E" w:rsidRPr="00D43A67" w:rsidRDefault="00572B8E" w:rsidP="00572B8E">
      <w:pPr>
        <w:tabs>
          <w:tab w:val="num" w:pos="720"/>
        </w:tabs>
        <w:spacing w:before="120" w:line="276" w:lineRule="auto"/>
        <w:jc w:val="both"/>
        <w:rPr>
          <w:noProof/>
        </w:rPr>
      </w:pPr>
      <w:r w:rsidRPr="00D43A67">
        <w:rPr>
          <w:noProof/>
        </w:rPr>
        <w:tab/>
        <w:t>Cross the legs of the tie wire around the insulator, right to left and left to right.</w:t>
      </w:r>
    </w:p>
    <w:p w:rsidR="00572B8E" w:rsidRPr="00D43A67" w:rsidRDefault="00572B8E" w:rsidP="00572B8E">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572B8E" w:rsidRPr="00D43A67" w:rsidRDefault="00572B8E" w:rsidP="00572B8E">
      <w:pPr>
        <w:spacing w:before="120" w:line="276" w:lineRule="auto"/>
        <w:jc w:val="both"/>
        <w:rPr>
          <w:b/>
          <w:noProof/>
        </w:rPr>
      </w:pPr>
      <w:r w:rsidRPr="00D43A67">
        <w:rPr>
          <w:b/>
          <w:noProof/>
        </w:rPr>
        <w:t>15.7Jumpering</w:t>
      </w:r>
    </w:p>
    <w:p w:rsidR="00572B8E" w:rsidRPr="00D43A67" w:rsidRDefault="00572B8E" w:rsidP="00572B8E">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572B8E" w:rsidRPr="00D43A67" w:rsidRDefault="00572B8E" w:rsidP="00572B8E">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572B8E" w:rsidRPr="00D43A67" w:rsidRDefault="00572B8E" w:rsidP="00572B8E">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572B8E" w:rsidRPr="00D43A67" w:rsidRDefault="00572B8E" w:rsidP="00572B8E">
      <w:pPr>
        <w:spacing w:before="120" w:line="276" w:lineRule="auto"/>
        <w:ind w:left="720"/>
        <w:jc w:val="both"/>
        <w:rPr>
          <w:noProof/>
        </w:rPr>
      </w:pPr>
      <w:r w:rsidRPr="00D43A67">
        <w:rPr>
          <w:noProof/>
        </w:rPr>
        <w:t>The rate quoted by the contractor shall include all the above items including fittings and necessary accessories.</w:t>
      </w:r>
    </w:p>
    <w:p w:rsidR="00572B8E" w:rsidRPr="00D43A67" w:rsidRDefault="00572B8E" w:rsidP="00572B8E">
      <w:pPr>
        <w:spacing w:before="120" w:line="276" w:lineRule="auto"/>
        <w:jc w:val="both"/>
        <w:rPr>
          <w:b/>
          <w:noProof/>
        </w:rPr>
      </w:pPr>
    </w:p>
    <w:p w:rsidR="00572B8E" w:rsidRPr="00D43A67" w:rsidRDefault="00572B8E" w:rsidP="00572B8E">
      <w:pPr>
        <w:pStyle w:val="BodyText2"/>
        <w:spacing w:line="276" w:lineRule="auto"/>
        <w:jc w:val="both"/>
        <w:rPr>
          <w:noProof/>
          <w:sz w:val="24"/>
        </w:rPr>
      </w:pPr>
      <w:r w:rsidRPr="00D43A67">
        <w:rPr>
          <w:noProof/>
          <w:sz w:val="24"/>
        </w:rPr>
        <w:t>15.8</w:t>
      </w:r>
      <w:r w:rsidRPr="00D43A67">
        <w:rPr>
          <w:noProof/>
          <w:sz w:val="24"/>
        </w:rPr>
        <w:tab/>
        <w:t>Do’s and Don’t’s</w:t>
      </w:r>
    </w:p>
    <w:p w:rsidR="00572B8E" w:rsidRPr="00D43A67" w:rsidRDefault="00572B8E" w:rsidP="00572B8E">
      <w:pPr>
        <w:pStyle w:val="BodyText2"/>
        <w:spacing w:line="276" w:lineRule="auto"/>
        <w:ind w:left="720"/>
        <w:jc w:val="both"/>
        <w:rPr>
          <w:b w:val="0"/>
          <w:sz w:val="24"/>
        </w:rPr>
      </w:pPr>
      <w:r w:rsidRPr="00D43A67">
        <w:rPr>
          <w:b w:val="0"/>
          <w:sz w:val="24"/>
        </w:rPr>
        <w:t>For the guidance certain DO’S and DON’TS are given below while stringing the conductor.</w:t>
      </w:r>
    </w:p>
    <w:p w:rsidR="00572B8E" w:rsidRPr="00D43A67" w:rsidRDefault="00572B8E" w:rsidP="00572B8E">
      <w:pPr>
        <w:pStyle w:val="BodyText2"/>
        <w:spacing w:line="276" w:lineRule="auto"/>
        <w:ind w:left="720"/>
        <w:jc w:val="both"/>
        <w:rPr>
          <w:b w:val="0"/>
          <w:sz w:val="24"/>
        </w:rPr>
      </w:pPr>
    </w:p>
    <w:p w:rsidR="00572B8E" w:rsidRPr="00D43A67" w:rsidRDefault="00572B8E" w:rsidP="00572B8E">
      <w:pPr>
        <w:pStyle w:val="BodyText2"/>
        <w:spacing w:line="276" w:lineRule="auto"/>
        <w:ind w:left="360" w:firstLine="360"/>
        <w:jc w:val="both"/>
        <w:rPr>
          <w:bCs w:val="0"/>
          <w:sz w:val="24"/>
        </w:rPr>
      </w:pPr>
      <w:r w:rsidRPr="00D43A67">
        <w:rPr>
          <w:bCs w:val="0"/>
          <w:sz w:val="24"/>
        </w:rPr>
        <w:t>Do’s</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572B8E" w:rsidRPr="00D43A67" w:rsidRDefault="00572B8E" w:rsidP="00572B8E">
      <w:pPr>
        <w:pStyle w:val="BodyText2"/>
        <w:tabs>
          <w:tab w:val="num" w:pos="528"/>
          <w:tab w:val="num" w:pos="1440"/>
        </w:tabs>
        <w:spacing w:line="276" w:lineRule="auto"/>
        <w:jc w:val="both"/>
        <w:rPr>
          <w:b w:val="0"/>
          <w:bCs w:val="0"/>
          <w:sz w:val="24"/>
        </w:rPr>
      </w:pP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572B8E" w:rsidRPr="00D43A67" w:rsidRDefault="00572B8E" w:rsidP="00572B8E">
      <w:pPr>
        <w:pStyle w:val="BodyText2"/>
        <w:tabs>
          <w:tab w:val="num" w:pos="528"/>
          <w:tab w:val="num" w:pos="1440"/>
        </w:tabs>
        <w:spacing w:line="276" w:lineRule="auto"/>
        <w:ind w:left="1440" w:hanging="528"/>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572B8E" w:rsidRPr="00D43A67" w:rsidRDefault="00572B8E" w:rsidP="00572B8E">
      <w:pPr>
        <w:pStyle w:val="BodyText2"/>
        <w:spacing w:line="276" w:lineRule="auto"/>
        <w:ind w:left="192" w:firstLine="720"/>
        <w:jc w:val="both"/>
        <w:rPr>
          <w:bCs w:val="0"/>
          <w:sz w:val="24"/>
        </w:rPr>
      </w:pPr>
    </w:p>
    <w:p w:rsidR="00572B8E" w:rsidRPr="00D43A67" w:rsidRDefault="00572B8E" w:rsidP="00572B8E">
      <w:pPr>
        <w:pStyle w:val="BodyText2"/>
        <w:spacing w:line="276" w:lineRule="auto"/>
        <w:ind w:left="192" w:hanging="12"/>
        <w:jc w:val="both"/>
        <w:rPr>
          <w:bCs w:val="0"/>
          <w:sz w:val="24"/>
        </w:rPr>
      </w:pPr>
      <w:r w:rsidRPr="00D43A67">
        <w:rPr>
          <w:bCs w:val="0"/>
          <w:sz w:val="24"/>
        </w:rPr>
        <w:t>Don’ts</w:t>
      </w:r>
    </w:p>
    <w:p w:rsidR="00572B8E" w:rsidRPr="00D43A67" w:rsidRDefault="00572B8E" w:rsidP="00572B8E">
      <w:pPr>
        <w:pStyle w:val="BodyText2"/>
        <w:tabs>
          <w:tab w:val="num" w:pos="840"/>
          <w:tab w:val="num" w:pos="1440"/>
        </w:tabs>
        <w:spacing w:line="276" w:lineRule="auto"/>
        <w:ind w:left="1440" w:hanging="840"/>
        <w:jc w:val="both"/>
        <w:rPr>
          <w:bCs w:val="0"/>
          <w:sz w:val="24"/>
        </w:rPr>
      </w:pP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p>
    <w:p w:rsidR="00572B8E" w:rsidRPr="00D43A67" w:rsidRDefault="00572B8E" w:rsidP="00572B8E">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572B8E" w:rsidRPr="00D43A67" w:rsidRDefault="00572B8E" w:rsidP="00572B8E">
      <w:pPr>
        <w:pStyle w:val="BodyText2"/>
        <w:tabs>
          <w:tab w:val="num" w:pos="840"/>
          <w:tab w:val="num" w:pos="1440"/>
        </w:tabs>
        <w:spacing w:line="276" w:lineRule="auto"/>
        <w:ind w:left="60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572B8E" w:rsidRPr="00D43A67" w:rsidRDefault="00572B8E" w:rsidP="00572B8E">
      <w:pPr>
        <w:pStyle w:val="BodyText2"/>
        <w:tabs>
          <w:tab w:val="num" w:pos="840"/>
          <w:tab w:val="num" w:pos="1440"/>
        </w:tabs>
        <w:spacing w:line="276" w:lineRule="auto"/>
        <w:ind w:left="540"/>
        <w:jc w:val="both"/>
        <w:rPr>
          <w:b w:val="0"/>
          <w:bCs w:val="0"/>
          <w:sz w:val="24"/>
        </w:rPr>
      </w:pPr>
    </w:p>
    <w:p w:rsidR="00572B8E" w:rsidRPr="00D43A67" w:rsidRDefault="00572B8E" w:rsidP="00572B8E">
      <w:pPr>
        <w:tabs>
          <w:tab w:val="num" w:pos="3240"/>
        </w:tabs>
        <w:spacing w:line="276" w:lineRule="auto"/>
        <w:jc w:val="both"/>
        <w:rPr>
          <w:noProof/>
        </w:rPr>
      </w:pPr>
      <w:r w:rsidRPr="00D43A67">
        <w:rPr>
          <w:b/>
          <w:noProof/>
        </w:rPr>
        <w:t>15.9</w:t>
      </w:r>
      <w:r w:rsidRPr="00D43A67">
        <w:rPr>
          <w:noProof/>
        </w:rPr>
        <w:t xml:space="preserve"> Tapping spans from Substation</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572B8E" w:rsidRPr="00D43A67" w:rsidRDefault="00572B8E" w:rsidP="00572B8E">
      <w:pPr>
        <w:spacing w:before="120" w:line="276" w:lineRule="auto"/>
        <w:jc w:val="both"/>
        <w:rPr>
          <w:b/>
        </w:rPr>
      </w:pPr>
      <w:r w:rsidRPr="00D43A67">
        <w:rPr>
          <w:b/>
        </w:rPr>
        <w:t>16.1</w:t>
      </w:r>
      <w:r w:rsidRPr="00D43A67">
        <w:rPr>
          <w:b/>
        </w:rPr>
        <w:tab/>
        <w:t>Maximum Tension</w:t>
      </w:r>
    </w:p>
    <w:p w:rsidR="00572B8E" w:rsidRPr="00D43A67" w:rsidRDefault="00572B8E" w:rsidP="00572B8E">
      <w:pPr>
        <w:pStyle w:val="BodyTextIndent2"/>
        <w:spacing w:line="276" w:lineRule="auto"/>
        <w:ind w:left="540" w:firstLine="180"/>
      </w:pPr>
      <w:r w:rsidRPr="00D43A67">
        <w:t xml:space="preserve">Maximum tension in each line conductor strung from substation structure is             </w:t>
      </w:r>
    </w:p>
    <w:p w:rsidR="00572B8E" w:rsidRPr="00D43A67" w:rsidRDefault="00572B8E" w:rsidP="00572B8E">
      <w:pPr>
        <w:pStyle w:val="BodyTextIndent2"/>
        <w:spacing w:line="276" w:lineRule="auto"/>
        <w:ind w:left="540" w:firstLine="180"/>
      </w:pPr>
      <w:r w:rsidRPr="00D43A67">
        <w:t>450 Kg.</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572B8E" w:rsidRPr="00D43A67" w:rsidRDefault="00572B8E" w:rsidP="00572B8E">
      <w:pPr>
        <w:spacing w:before="120" w:line="276" w:lineRule="auto"/>
        <w:ind w:left="720"/>
        <w:jc w:val="both"/>
      </w:pPr>
      <w:r w:rsidRPr="00D43A67">
        <w:t>Maximum permissible first span from the substation structure in 60 mts</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572B8E" w:rsidRPr="00D43A67" w:rsidRDefault="00572B8E" w:rsidP="00572B8E">
      <w:pPr>
        <w:spacing w:before="120" w:line="276" w:lineRule="auto"/>
        <w:ind w:left="720"/>
        <w:jc w:val="both"/>
      </w:pPr>
      <w:r w:rsidRPr="00D43A67">
        <w:t xml:space="preserve">Maximum slope (mean of three conductors) at the point of attachment in 1:8 above horizontal. </w:t>
      </w:r>
    </w:p>
    <w:p w:rsidR="00572B8E" w:rsidRPr="00D43A67" w:rsidRDefault="00572B8E" w:rsidP="00572B8E">
      <w:pPr>
        <w:tabs>
          <w:tab w:val="num" w:pos="3240"/>
        </w:tabs>
        <w:spacing w:before="120" w:line="276" w:lineRule="auto"/>
        <w:jc w:val="both"/>
        <w:rPr>
          <w:b/>
          <w:noProof/>
        </w:rPr>
      </w:pPr>
      <w:r w:rsidRPr="00D43A67">
        <w:rPr>
          <w:b/>
          <w:noProof/>
        </w:rPr>
        <w:t>16.4     Earthing</w:t>
      </w:r>
    </w:p>
    <w:p w:rsidR="00572B8E" w:rsidRPr="00D43A67" w:rsidRDefault="00572B8E" w:rsidP="00572B8E">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572B8E" w:rsidRPr="00D43A67" w:rsidRDefault="00572B8E" w:rsidP="00572B8E">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572B8E" w:rsidRPr="00D43A67" w:rsidRDefault="00572B8E" w:rsidP="00572B8E">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572B8E" w:rsidRPr="00D43A67" w:rsidRDefault="00572B8E" w:rsidP="00572B8E">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572B8E" w:rsidRPr="00D43A67" w:rsidRDefault="00572B8E" w:rsidP="00572B8E">
      <w:pPr>
        <w:tabs>
          <w:tab w:val="num" w:pos="720"/>
        </w:tabs>
        <w:spacing w:before="120" w:line="276" w:lineRule="auto"/>
        <w:ind w:left="720" w:hanging="720"/>
        <w:jc w:val="both"/>
        <w:rPr>
          <w:noProof/>
        </w:rPr>
      </w:pPr>
      <w:r w:rsidRPr="00D43A67">
        <w:rPr>
          <w:noProof/>
        </w:rPr>
        <w:tab/>
        <w:t>The earth resistance shall be less than 20 ohms</w:t>
      </w:r>
    </w:p>
    <w:p w:rsidR="00572B8E" w:rsidRPr="00D43A67" w:rsidRDefault="00572B8E" w:rsidP="00572B8E">
      <w:pPr>
        <w:spacing w:before="120" w:line="276" w:lineRule="auto"/>
        <w:ind w:left="720"/>
        <w:jc w:val="both"/>
        <w:rPr>
          <w:noProof/>
        </w:rPr>
      </w:pPr>
      <w:r w:rsidRPr="00D43A67">
        <w:rPr>
          <w:noProof/>
        </w:rPr>
        <w:t xml:space="preserve">The earthing shall be as per the drawings enclosed to the specification (Drawing No G3 &amp; G4)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jc w:val="both"/>
        <w:rPr>
          <w:b/>
          <w:noProof/>
        </w:rPr>
      </w:pPr>
      <w:r w:rsidRPr="00D43A67">
        <w:rPr>
          <w:b/>
          <w:noProof/>
        </w:rPr>
        <w:lastRenderedPageBreak/>
        <w:t>16.6</w:t>
      </w:r>
      <w:r w:rsidRPr="00D43A67">
        <w:rPr>
          <w:b/>
          <w:noProof/>
        </w:rPr>
        <w:tab/>
        <w:t>Works relating to road crossings</w:t>
      </w:r>
    </w:p>
    <w:p w:rsidR="00572B8E" w:rsidRPr="00D43A67" w:rsidRDefault="00572B8E" w:rsidP="00572B8E">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572B8E" w:rsidRPr="00D43A67" w:rsidRDefault="00572B8E" w:rsidP="00572B8E">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572B8E" w:rsidRPr="00D43A67" w:rsidRDefault="00572B8E" w:rsidP="00572B8E">
      <w:pPr>
        <w:spacing w:before="120" w:line="276" w:lineRule="auto"/>
        <w:ind w:left="540" w:hanging="540"/>
        <w:jc w:val="both"/>
        <w:rPr>
          <w:noProof/>
          <w:sz w:val="10"/>
        </w:rPr>
      </w:pPr>
    </w:p>
    <w:p w:rsidR="00572B8E" w:rsidRPr="00D43A67" w:rsidRDefault="00572B8E" w:rsidP="00572B8E">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8038EC">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572B8E" w:rsidRPr="00D43A67" w:rsidRDefault="00572B8E" w:rsidP="00572B8E">
      <w:pPr>
        <w:pStyle w:val="BodyTextIndent"/>
        <w:spacing w:line="276" w:lineRule="auto"/>
        <w:ind w:firstLine="0"/>
      </w:pPr>
      <w:r w:rsidRPr="00D43A67">
        <w:t xml:space="preserve">          The rates quoted by the Contractor shall take into consideration such contingencies also.</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rPr>
          <w:b/>
        </w:rPr>
      </w:pPr>
      <w:r w:rsidRPr="00D43A67">
        <w:rPr>
          <w:b/>
        </w:rPr>
        <w:t>17.0</w:t>
      </w:r>
      <w:r w:rsidRPr="00D43A67">
        <w:rPr>
          <w:b/>
        </w:rPr>
        <w:tab/>
        <w:t>Concreting</w:t>
      </w:r>
    </w:p>
    <w:p w:rsidR="00572B8E" w:rsidRPr="00D43A67" w:rsidRDefault="00572B8E" w:rsidP="00572B8E">
      <w:pPr>
        <w:pStyle w:val="BodyTextIndent"/>
        <w:spacing w:line="276" w:lineRule="auto"/>
        <w:rPr>
          <w:b/>
          <w:sz w:val="14"/>
        </w:rPr>
      </w:pPr>
    </w:p>
    <w:p w:rsidR="00572B8E" w:rsidRPr="00D43A67" w:rsidRDefault="00572B8E" w:rsidP="00572B8E">
      <w:pPr>
        <w:pStyle w:val="BodyTextIndent"/>
        <w:spacing w:line="276" w:lineRule="auto"/>
      </w:pPr>
      <w:r w:rsidRPr="00D43A67">
        <w:t>17.1</w:t>
      </w:r>
      <w:r w:rsidRPr="00D43A67">
        <w:tab/>
        <w:t xml:space="preserve">The cement concrete used for the foundations shall be of 1:3:6 Grade or as per the schedule of quantities.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572B8E" w:rsidRPr="00D43A67" w:rsidRDefault="00572B8E" w:rsidP="00572B8E">
      <w:pPr>
        <w:pStyle w:val="BodyTextIndent"/>
        <w:numPr>
          <w:ilvl w:val="1"/>
          <w:numId w:val="0"/>
        </w:numPr>
        <w:tabs>
          <w:tab w:val="num" w:pos="720"/>
        </w:tabs>
        <w:spacing w:line="276" w:lineRule="auto"/>
        <w:ind w:left="720" w:hanging="720"/>
        <w:rPr>
          <w:sz w:val="16"/>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572B8E" w:rsidRPr="00D43A67" w:rsidRDefault="00572B8E" w:rsidP="00572B8E">
      <w:pPr>
        <w:pStyle w:val="BodyTextIndent"/>
        <w:numPr>
          <w:ilvl w:val="1"/>
          <w:numId w:val="0"/>
        </w:numPr>
        <w:tabs>
          <w:tab w:val="num" w:pos="720"/>
        </w:tabs>
        <w:spacing w:line="276" w:lineRule="auto"/>
        <w:ind w:left="720" w:hanging="720"/>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572B8E" w:rsidRPr="00D43A67" w:rsidRDefault="00572B8E" w:rsidP="00572B8E">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790"/>
        <w:gridCol w:w="5238"/>
      </w:tblGrid>
      <w:tr w:rsidR="00572B8E" w:rsidRPr="00D43A67" w:rsidTr="00406C6B">
        <w:trPr>
          <w:trHeight w:val="773"/>
          <w:jc w:val="center"/>
        </w:trPr>
        <w:tc>
          <w:tcPr>
            <w:tcW w:w="828" w:type="dxa"/>
            <w:vAlign w:val="center"/>
          </w:tcPr>
          <w:p w:rsidR="00572B8E" w:rsidRPr="00D43A67" w:rsidRDefault="00572B8E" w:rsidP="00406C6B">
            <w:pPr>
              <w:pStyle w:val="BodyText"/>
              <w:spacing w:line="276" w:lineRule="auto"/>
              <w:rPr>
                <w:b/>
              </w:rPr>
            </w:pPr>
          </w:p>
        </w:tc>
        <w:tc>
          <w:tcPr>
            <w:tcW w:w="2790" w:type="dxa"/>
            <w:vAlign w:val="center"/>
          </w:tcPr>
          <w:p w:rsidR="00572B8E" w:rsidRPr="00D43A67" w:rsidRDefault="00572B8E" w:rsidP="00406C6B">
            <w:pPr>
              <w:pStyle w:val="BodyText"/>
              <w:spacing w:line="276" w:lineRule="auto"/>
              <w:rPr>
                <w:b/>
                <w:sz w:val="28"/>
                <w:szCs w:val="28"/>
              </w:rPr>
            </w:pPr>
            <w:r w:rsidRPr="00D43A67">
              <w:rPr>
                <w:b/>
                <w:sz w:val="28"/>
                <w:szCs w:val="28"/>
              </w:rPr>
              <w:t>Size of Support</w:t>
            </w:r>
          </w:p>
        </w:tc>
        <w:tc>
          <w:tcPr>
            <w:tcW w:w="5238" w:type="dxa"/>
            <w:vAlign w:val="center"/>
          </w:tcPr>
          <w:p w:rsidR="00572B8E" w:rsidRPr="00D43A67" w:rsidRDefault="00572B8E" w:rsidP="00406C6B">
            <w:pPr>
              <w:pStyle w:val="BodyText"/>
              <w:spacing w:line="276" w:lineRule="auto"/>
              <w:rPr>
                <w:b/>
                <w:sz w:val="28"/>
                <w:szCs w:val="28"/>
              </w:rPr>
            </w:pPr>
            <w:r w:rsidRPr="00D43A67">
              <w:rPr>
                <w:b/>
                <w:sz w:val="28"/>
                <w:szCs w:val="28"/>
              </w:rPr>
              <w:t>Concrete Size</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1.</w:t>
            </w:r>
          </w:p>
        </w:tc>
        <w:tc>
          <w:tcPr>
            <w:tcW w:w="2790" w:type="dxa"/>
            <w:vAlign w:val="center"/>
          </w:tcPr>
          <w:p w:rsidR="00572B8E" w:rsidRPr="00D43A67" w:rsidRDefault="00572B8E" w:rsidP="00406C6B">
            <w:pPr>
              <w:pStyle w:val="BodyText"/>
              <w:spacing w:line="276" w:lineRule="auto"/>
            </w:pPr>
            <w:r w:rsidRPr="00D43A67">
              <w:t>8.0 Mts PSCC</w:t>
            </w:r>
          </w:p>
        </w:tc>
        <w:tc>
          <w:tcPr>
            <w:tcW w:w="5238" w:type="dxa"/>
            <w:vAlign w:val="center"/>
          </w:tcPr>
          <w:p w:rsidR="00572B8E" w:rsidRPr="00D43A67" w:rsidRDefault="00572B8E" w:rsidP="00406C6B">
            <w:pPr>
              <w:pStyle w:val="BodyText"/>
              <w:spacing w:line="276" w:lineRule="auto"/>
            </w:pPr>
            <w:r w:rsidRPr="00D43A67">
              <w:t>0.76 x 0.76 x 1.52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2.</w:t>
            </w:r>
          </w:p>
        </w:tc>
        <w:tc>
          <w:tcPr>
            <w:tcW w:w="2790" w:type="dxa"/>
            <w:vAlign w:val="center"/>
          </w:tcPr>
          <w:p w:rsidR="00572B8E" w:rsidRPr="00D43A67" w:rsidRDefault="00572B8E" w:rsidP="00406C6B">
            <w:pPr>
              <w:pStyle w:val="BodyText"/>
              <w:spacing w:line="276" w:lineRule="auto"/>
            </w:pPr>
            <w:r w:rsidRPr="00D43A67">
              <w:t>9.0 mts to 9.5 mts PSCC</w:t>
            </w:r>
          </w:p>
        </w:tc>
        <w:tc>
          <w:tcPr>
            <w:tcW w:w="5238" w:type="dxa"/>
            <w:vAlign w:val="center"/>
          </w:tcPr>
          <w:p w:rsidR="00572B8E" w:rsidRPr="00D43A67" w:rsidRDefault="00572B8E" w:rsidP="00406C6B">
            <w:pPr>
              <w:pStyle w:val="BodyText"/>
              <w:spacing w:line="276" w:lineRule="auto"/>
            </w:pPr>
            <w:r w:rsidRPr="00D43A67">
              <w:t>0.76 x 0.76 x 1.83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3.</w:t>
            </w:r>
          </w:p>
        </w:tc>
        <w:tc>
          <w:tcPr>
            <w:tcW w:w="2790" w:type="dxa"/>
            <w:vAlign w:val="center"/>
          </w:tcPr>
          <w:p w:rsidR="00572B8E" w:rsidRPr="00D43A67" w:rsidRDefault="00572B8E" w:rsidP="00406C6B">
            <w:pPr>
              <w:pStyle w:val="BodyText"/>
              <w:spacing w:line="276" w:lineRule="auto"/>
            </w:pPr>
            <w:r w:rsidRPr="00D43A67">
              <w:t>11.0 mts spun poles</w:t>
            </w:r>
          </w:p>
        </w:tc>
        <w:tc>
          <w:tcPr>
            <w:tcW w:w="5238" w:type="dxa"/>
            <w:vAlign w:val="center"/>
          </w:tcPr>
          <w:p w:rsidR="00572B8E" w:rsidRPr="00D43A67" w:rsidRDefault="00572B8E" w:rsidP="00406C6B">
            <w:pPr>
              <w:pStyle w:val="BodyText"/>
              <w:spacing w:line="276" w:lineRule="auto"/>
            </w:pPr>
            <w:r w:rsidRPr="00D43A67">
              <w:t>0.75 x 0.60 x 2.0 mts</w:t>
            </w:r>
          </w:p>
        </w:tc>
      </w:tr>
      <w:tr w:rsidR="00572B8E" w:rsidRPr="00D43A67" w:rsidTr="00406C6B">
        <w:trPr>
          <w:jc w:val="center"/>
        </w:trPr>
        <w:tc>
          <w:tcPr>
            <w:tcW w:w="828" w:type="dxa"/>
          </w:tcPr>
          <w:p w:rsidR="00572B8E" w:rsidRPr="00D43A67" w:rsidRDefault="00572B8E" w:rsidP="00406C6B">
            <w:pPr>
              <w:pStyle w:val="BodyTextIndent"/>
              <w:spacing w:line="276" w:lineRule="auto"/>
            </w:pPr>
            <w:r w:rsidRPr="00D43A67">
              <w:t xml:space="preserve">                 4</w:t>
            </w:r>
          </w:p>
        </w:tc>
        <w:tc>
          <w:tcPr>
            <w:tcW w:w="2790" w:type="dxa"/>
            <w:vAlign w:val="center"/>
          </w:tcPr>
          <w:p w:rsidR="00572B8E" w:rsidRPr="00D43A67" w:rsidRDefault="00572B8E" w:rsidP="00406C6B">
            <w:pPr>
              <w:pStyle w:val="BodyTextIndent"/>
              <w:spacing w:line="276" w:lineRule="auto"/>
              <w:ind w:firstLine="0"/>
            </w:pPr>
            <w:r w:rsidRPr="00D43A67">
              <w:t>Stay concrete</w:t>
            </w:r>
          </w:p>
        </w:tc>
        <w:tc>
          <w:tcPr>
            <w:tcW w:w="5238" w:type="dxa"/>
            <w:vAlign w:val="center"/>
          </w:tcPr>
          <w:p w:rsidR="00572B8E" w:rsidRPr="00D43A67" w:rsidRDefault="00572B8E" w:rsidP="00406C6B">
            <w:pPr>
              <w:pStyle w:val="BodyTextIndent"/>
              <w:spacing w:line="276" w:lineRule="auto"/>
            </w:pPr>
            <w:r w:rsidRPr="00D43A67">
              <w:t xml:space="preserve">             0.45 x 0.45 x 1.265 mts</w:t>
            </w:r>
          </w:p>
        </w:tc>
      </w:tr>
    </w:tbl>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ind w:firstLine="0"/>
      </w:pPr>
      <w:r w:rsidRPr="00D43A67">
        <w:t xml:space="preserve">For any other supports concreting shall be done as per the directions of field Engineer. </w:t>
      </w:r>
    </w:p>
    <w:p w:rsidR="00572B8E" w:rsidRPr="00D43A67" w:rsidRDefault="00572B8E" w:rsidP="00572B8E">
      <w:pPr>
        <w:pStyle w:val="BodyTextIndent"/>
        <w:numPr>
          <w:ilvl w:val="1"/>
          <w:numId w:val="0"/>
        </w:numPr>
        <w:tabs>
          <w:tab w:val="num" w:pos="720"/>
        </w:tabs>
        <w:spacing w:line="276" w:lineRule="auto"/>
        <w:ind w:left="720" w:hanging="720"/>
      </w:pPr>
      <w:r w:rsidRPr="00D43A67">
        <w:tab/>
      </w:r>
    </w:p>
    <w:p w:rsidR="00572B8E" w:rsidRPr="00D43A67" w:rsidRDefault="00572B8E" w:rsidP="00572B8E">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572B8E" w:rsidRPr="00D43A67" w:rsidRDefault="00572B8E" w:rsidP="00572B8E">
      <w:pPr>
        <w:pStyle w:val="BodyTextIndent"/>
        <w:spacing w:line="276" w:lineRule="auto"/>
        <w:rPr>
          <w:b/>
        </w:rPr>
      </w:pPr>
    </w:p>
    <w:p w:rsidR="00572B8E" w:rsidRPr="00D43A67" w:rsidRDefault="00572B8E" w:rsidP="00572B8E">
      <w:pPr>
        <w:pStyle w:val="BodyTextIndent"/>
        <w:spacing w:line="276" w:lineRule="auto"/>
        <w:rPr>
          <w:b/>
        </w:rPr>
      </w:pPr>
      <w:r w:rsidRPr="00D43A67">
        <w:rPr>
          <w:b/>
        </w:rPr>
        <w:t>18.</w:t>
      </w:r>
      <w:r w:rsidRPr="00D43A67">
        <w:rPr>
          <w:b/>
        </w:rPr>
        <w:tab/>
        <w:t>Miscellaneous Items</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572B8E" w:rsidRPr="00D43A67" w:rsidRDefault="00572B8E" w:rsidP="00572B8E">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572B8E" w:rsidRPr="00D43A67" w:rsidRDefault="00572B8E" w:rsidP="00572B8E">
      <w:pPr>
        <w:pStyle w:val="BodyTextIndent"/>
        <w:tabs>
          <w:tab w:val="num" w:pos="1440"/>
        </w:tabs>
        <w:spacing w:line="276" w:lineRule="auto"/>
      </w:pPr>
    </w:p>
    <w:p w:rsidR="00572B8E" w:rsidRPr="00D43A67" w:rsidRDefault="00572B8E" w:rsidP="00572B8E">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numPr>
          <w:ilvl w:val="0"/>
          <w:numId w:val="86"/>
        </w:numPr>
        <w:tabs>
          <w:tab w:val="clear" w:pos="720"/>
          <w:tab w:val="clear" w:pos="3960"/>
        </w:tabs>
        <w:spacing w:line="276" w:lineRule="auto"/>
        <w:jc w:val="both"/>
        <w:rPr>
          <w:b/>
        </w:rPr>
      </w:pPr>
      <w:r w:rsidRPr="00D43A67">
        <w:rPr>
          <w:b/>
        </w:rPr>
        <w:t>Workman ship</w:t>
      </w:r>
    </w:p>
    <w:p w:rsidR="00572B8E" w:rsidRPr="00D43A67" w:rsidRDefault="00572B8E" w:rsidP="00572B8E">
      <w:pPr>
        <w:pStyle w:val="BodyTextIndent"/>
        <w:spacing w:line="276" w:lineRule="auto"/>
        <w:ind w:firstLine="0"/>
        <w:rPr>
          <w:b/>
          <w:sz w:val="16"/>
        </w:rPr>
      </w:pPr>
    </w:p>
    <w:p w:rsidR="00572B8E" w:rsidRPr="00D43A67" w:rsidRDefault="00572B8E" w:rsidP="00572B8E">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572B8E" w:rsidRPr="00D43A67" w:rsidRDefault="00572B8E" w:rsidP="00572B8E">
      <w:pPr>
        <w:pStyle w:val="BodyTextIndent"/>
        <w:spacing w:line="276" w:lineRule="auto"/>
        <w:rPr>
          <w:sz w:val="12"/>
        </w:rPr>
      </w:pPr>
    </w:p>
    <w:p w:rsidR="00572B8E" w:rsidRPr="00D43A67" w:rsidRDefault="00572B8E" w:rsidP="00572B8E">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572B8E" w:rsidRPr="00D43A67" w:rsidRDefault="00572B8E" w:rsidP="00572B8E">
      <w:pPr>
        <w:pStyle w:val="BodyTextIndent"/>
        <w:spacing w:line="276" w:lineRule="auto"/>
        <w:rPr>
          <w:b/>
          <w:sz w:val="16"/>
        </w:rPr>
      </w:pPr>
    </w:p>
    <w:p w:rsidR="00572B8E" w:rsidRPr="00D43A67" w:rsidRDefault="00572B8E" w:rsidP="00572B8E">
      <w:pPr>
        <w:pStyle w:val="BodyTextIndent"/>
        <w:spacing w:line="276" w:lineRule="auto"/>
        <w:rPr>
          <w:b/>
        </w:rPr>
      </w:pPr>
      <w:r w:rsidRPr="00D43A67">
        <w:rPr>
          <w:b/>
        </w:rPr>
        <w:t>20. Final checking, testing and commissioning</w:t>
      </w:r>
    </w:p>
    <w:p w:rsidR="00572B8E" w:rsidRPr="00D43A67" w:rsidRDefault="00572B8E" w:rsidP="00572B8E">
      <w:pPr>
        <w:pStyle w:val="BodyTextIndent"/>
        <w:spacing w:line="276" w:lineRule="auto"/>
        <w:rPr>
          <w:b/>
          <w:sz w:val="12"/>
        </w:rPr>
      </w:pPr>
    </w:p>
    <w:p w:rsidR="00572B8E" w:rsidRPr="00D43A67" w:rsidRDefault="00572B8E" w:rsidP="00572B8E">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572B8E" w:rsidRPr="00D43A67" w:rsidRDefault="00572B8E" w:rsidP="00572B8E">
      <w:pPr>
        <w:pStyle w:val="BodyTextIndent"/>
        <w:tabs>
          <w:tab w:val="num" w:pos="720"/>
          <w:tab w:val="num" w:pos="1440"/>
        </w:tabs>
        <w:spacing w:line="276" w:lineRule="auto"/>
        <w:rPr>
          <w:sz w:val="18"/>
        </w:rPr>
      </w:pPr>
    </w:p>
    <w:p w:rsidR="00572B8E" w:rsidRPr="00D43A67" w:rsidRDefault="00572B8E" w:rsidP="00572B8E">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572B8E" w:rsidRPr="00D43A67" w:rsidRDefault="00572B8E" w:rsidP="00572B8E">
      <w:pPr>
        <w:pStyle w:val="BodyTextIndent"/>
        <w:tabs>
          <w:tab w:val="num" w:pos="720"/>
          <w:tab w:val="num" w:pos="1440"/>
        </w:tabs>
        <w:spacing w:line="276" w:lineRule="auto"/>
      </w:pPr>
      <w:r w:rsidRPr="00D43A67">
        <w:tab/>
      </w:r>
      <w:r w:rsidRPr="00D43A67">
        <w:tab/>
        <w:t>Concreting of poles is in good and finally shaped condition.</w:t>
      </w:r>
    </w:p>
    <w:p w:rsidR="00572B8E" w:rsidRPr="00D43A67" w:rsidRDefault="00572B8E" w:rsidP="00572B8E">
      <w:pPr>
        <w:pStyle w:val="BodyTextIndent"/>
        <w:tabs>
          <w:tab w:val="num" w:pos="720"/>
          <w:tab w:val="num" w:pos="1440"/>
        </w:tabs>
        <w:spacing w:line="276" w:lineRule="auto"/>
        <w:rPr>
          <w:sz w:val="10"/>
        </w:rPr>
      </w:pPr>
    </w:p>
    <w:p w:rsidR="00572B8E" w:rsidRPr="00D43A67" w:rsidRDefault="00572B8E" w:rsidP="00572B8E">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572B8E" w:rsidRPr="00D43A67" w:rsidRDefault="00572B8E" w:rsidP="00572B8E">
      <w:pPr>
        <w:pStyle w:val="BodyTextIndent"/>
        <w:tabs>
          <w:tab w:val="num" w:pos="720"/>
          <w:tab w:val="num" w:pos="1440"/>
        </w:tabs>
        <w:spacing w:line="276" w:lineRule="auto"/>
        <w:rPr>
          <w:sz w:val="16"/>
        </w:rPr>
      </w:pPr>
    </w:p>
    <w:p w:rsidR="00572B8E" w:rsidRPr="00D43A67" w:rsidRDefault="00572B8E" w:rsidP="00572B8E">
      <w:pPr>
        <w:pStyle w:val="BodyTextIndent"/>
        <w:tabs>
          <w:tab w:val="num" w:pos="720"/>
          <w:tab w:val="num" w:pos="1440"/>
        </w:tabs>
        <w:spacing w:line="276" w:lineRule="auto"/>
        <w:ind w:firstLine="0"/>
      </w:pPr>
      <w:r w:rsidRPr="00D43A67">
        <w:tab/>
        <w:t>All the bolts and nuts and pole fittings are galvanised and as per contractual provisions.</w:t>
      </w:r>
    </w:p>
    <w:p w:rsidR="00572B8E" w:rsidRPr="00D43A67" w:rsidRDefault="00572B8E" w:rsidP="00572B8E">
      <w:pPr>
        <w:pStyle w:val="BodyTextIndent"/>
        <w:tabs>
          <w:tab w:val="num" w:pos="720"/>
          <w:tab w:val="num" w:pos="1440"/>
        </w:tabs>
        <w:spacing w:line="276" w:lineRule="auto"/>
        <w:rPr>
          <w:sz w:val="14"/>
        </w:rPr>
      </w:pPr>
    </w:p>
    <w:p w:rsidR="00572B8E" w:rsidRPr="00D43A67" w:rsidRDefault="00572B8E" w:rsidP="00572B8E">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572B8E" w:rsidRPr="00D43A67" w:rsidRDefault="00572B8E" w:rsidP="00572B8E">
      <w:pPr>
        <w:pStyle w:val="BodyTextIndent"/>
        <w:tabs>
          <w:tab w:val="num" w:pos="720"/>
          <w:tab w:val="num" w:pos="1440"/>
        </w:tabs>
        <w:spacing w:line="276" w:lineRule="auto"/>
        <w:rPr>
          <w:sz w:val="12"/>
        </w:rPr>
      </w:pPr>
    </w:p>
    <w:p w:rsidR="00572B8E" w:rsidRPr="00D43A67" w:rsidRDefault="00572B8E" w:rsidP="00572B8E">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lastRenderedPageBreak/>
        <w:tab/>
        <w:t xml:space="preserve">At all tension points, jumpers are provided to each phase with two Nos aluminium alloy PG clamps.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572B8E" w:rsidRPr="00D43A67" w:rsidRDefault="00572B8E" w:rsidP="00572B8E">
      <w:pPr>
        <w:pStyle w:val="BodyTextIndent"/>
        <w:numPr>
          <w:ilvl w:val="1"/>
          <w:numId w:val="0"/>
        </w:numPr>
        <w:tabs>
          <w:tab w:val="num" w:pos="720"/>
        </w:tabs>
        <w:spacing w:line="276" w:lineRule="auto"/>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572B8E" w:rsidRPr="00D43A67" w:rsidRDefault="00572B8E" w:rsidP="00572B8E">
      <w:pPr>
        <w:pStyle w:val="BodyTextIndent"/>
        <w:numPr>
          <w:ilvl w:val="1"/>
          <w:numId w:val="0"/>
        </w:numPr>
        <w:tabs>
          <w:tab w:val="num" w:pos="0"/>
        </w:tabs>
        <w:spacing w:line="276" w:lineRule="auto"/>
        <w:rPr>
          <w:sz w:val="10"/>
        </w:rPr>
      </w:pPr>
    </w:p>
    <w:p w:rsidR="00572B8E" w:rsidRPr="00D43A67" w:rsidRDefault="00572B8E" w:rsidP="00572B8E">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ind w:firstLine="0"/>
        <w:rPr>
          <w:sz w:val="14"/>
        </w:rPr>
      </w:pPr>
    </w:p>
    <w:p w:rsidR="00572B8E" w:rsidRPr="00D43A67" w:rsidRDefault="00572B8E" w:rsidP="00572B8E">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572B8E" w:rsidRPr="00D43A67" w:rsidRDefault="00572B8E" w:rsidP="00572B8E">
      <w:pPr>
        <w:pStyle w:val="BodyTextIndent"/>
        <w:numPr>
          <w:ilvl w:val="1"/>
          <w:numId w:val="0"/>
        </w:numPr>
        <w:tabs>
          <w:tab w:val="num" w:pos="720"/>
        </w:tabs>
        <w:spacing w:line="276" w:lineRule="auto"/>
        <w:ind w:left="720" w:hanging="720"/>
      </w:pPr>
      <w:r w:rsidRPr="00D43A67">
        <w:tab/>
        <w:t xml:space="preserve">The </w:t>
      </w:r>
      <w:r w:rsidR="008038EC">
        <w:t>TGSPDCL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572B8E" w:rsidRPr="00D43A67" w:rsidRDefault="00572B8E" w:rsidP="00572B8E">
      <w:pPr>
        <w:pStyle w:val="BodyTextIndent"/>
        <w:spacing w:line="276" w:lineRule="auto"/>
        <w:rPr>
          <w:sz w:val="14"/>
        </w:rPr>
      </w:pPr>
    </w:p>
    <w:p w:rsidR="00572B8E" w:rsidRPr="00D43A67" w:rsidRDefault="00572B8E" w:rsidP="00572B8E">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sectPr w:rsidR="00572B8E" w:rsidRPr="00D43A67" w:rsidSect="00406C6B">
          <w:footerReference w:type="even" r:id="rId14"/>
          <w:footerReference w:type="default" r:id="rId15"/>
          <w:type w:val="nextColumn"/>
          <w:pgSz w:w="11909" w:h="16834" w:code="9"/>
          <w:pgMar w:top="1080" w:right="1199" w:bottom="1440" w:left="1728" w:header="720" w:footer="720" w:gutter="0"/>
          <w:cols w:space="720"/>
          <w:docGrid w:linePitch="360"/>
        </w:sectPr>
      </w:pPr>
    </w:p>
    <w:p w:rsidR="00572B8E" w:rsidRPr="00D43A67" w:rsidRDefault="00572B8E" w:rsidP="00572B8E">
      <w:pPr>
        <w:spacing w:line="276" w:lineRule="auto"/>
        <w:jc w:val="both"/>
        <w:rPr>
          <w:b/>
        </w:rPr>
      </w:pPr>
      <w:r w:rsidRPr="00D43A67">
        <w:rPr>
          <w:b/>
        </w:rPr>
        <w:lastRenderedPageBreak/>
        <w:t>21.0</w:t>
      </w:r>
      <w:r w:rsidRPr="00D43A67">
        <w:rPr>
          <w:b/>
        </w:rPr>
        <w:tab/>
        <w:t>POLE SCHEDULES</w:t>
      </w:r>
    </w:p>
    <w:p w:rsidR="00572B8E" w:rsidRPr="00D43A67" w:rsidRDefault="00572B8E" w:rsidP="00572B8E">
      <w:pPr>
        <w:spacing w:line="276" w:lineRule="auto"/>
        <w:ind w:left="720"/>
        <w:jc w:val="both"/>
      </w:pPr>
      <w:r w:rsidRPr="00D43A67">
        <w:t>The contractor shall hand over the pole schedules in the following formats</w:t>
      </w:r>
    </w:p>
    <w:p w:rsidR="00572B8E" w:rsidRPr="00D43A67" w:rsidRDefault="00572B8E" w:rsidP="00572B8E">
      <w:pPr>
        <w:spacing w:line="276" w:lineRule="auto"/>
        <w:jc w:val="both"/>
        <w:rPr>
          <w:b/>
        </w:rPr>
      </w:pPr>
    </w:p>
    <w:p w:rsidR="00572B8E" w:rsidRPr="00D43A67" w:rsidRDefault="00572B8E" w:rsidP="00572B8E">
      <w:pPr>
        <w:numPr>
          <w:ilvl w:val="1"/>
          <w:numId w:val="85"/>
        </w:numPr>
        <w:spacing w:line="276" w:lineRule="auto"/>
        <w:jc w:val="both"/>
        <w:rPr>
          <w:b/>
        </w:rPr>
      </w:pPr>
      <w:r w:rsidRPr="00D43A67">
        <w:rPr>
          <w:b/>
        </w:rPr>
        <w:t xml:space="preserve">   33 KV Line Pole Schedules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1530" w:type="dxa"/>
          </w:tcPr>
          <w:p w:rsidR="00572B8E" w:rsidRPr="00D43A67" w:rsidRDefault="00572B8E" w:rsidP="00406C6B">
            <w:pPr>
              <w:spacing w:before="120" w:line="276" w:lineRule="auto"/>
              <w:jc w:val="both"/>
            </w:pPr>
            <w:r w:rsidRPr="00D43A67">
              <w:t>Loc. No</w:t>
            </w:r>
          </w:p>
        </w:tc>
        <w:tc>
          <w:tcPr>
            <w:tcW w:w="1260"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Height (Mts)</w:t>
            </w:r>
          </w:p>
        </w:tc>
        <w:tc>
          <w:tcPr>
            <w:tcW w:w="990" w:type="dxa"/>
          </w:tcPr>
          <w:p w:rsidR="00572B8E" w:rsidRPr="00D43A67" w:rsidRDefault="00572B8E" w:rsidP="00406C6B">
            <w:pPr>
              <w:spacing w:before="120" w:line="276" w:lineRule="auto"/>
              <w:jc w:val="both"/>
            </w:pPr>
            <w:r w:rsidRPr="00D43A67">
              <w:t>SP/DP/4P</w:t>
            </w:r>
          </w:p>
        </w:tc>
        <w:tc>
          <w:tcPr>
            <w:tcW w:w="1170" w:type="dxa"/>
          </w:tcPr>
          <w:p w:rsidR="00572B8E" w:rsidRPr="00D43A67" w:rsidRDefault="00572B8E" w:rsidP="00406C6B">
            <w:pPr>
              <w:spacing w:before="120" w:line="276" w:lineRule="auto"/>
              <w:jc w:val="both"/>
            </w:pPr>
            <w:r w:rsidRPr="00D43A67">
              <w:t>Struct pole</w:t>
            </w:r>
          </w:p>
        </w:tc>
        <w:tc>
          <w:tcPr>
            <w:tcW w:w="900" w:type="dxa"/>
          </w:tcPr>
          <w:p w:rsidR="00572B8E" w:rsidRPr="00D43A67" w:rsidRDefault="00572B8E" w:rsidP="00406C6B">
            <w:pPr>
              <w:spacing w:before="120" w:line="276" w:lineRule="auto"/>
              <w:jc w:val="both"/>
            </w:pPr>
            <w:r w:rsidRPr="00D43A67">
              <w:t>Type / HT</w:t>
            </w:r>
          </w:p>
        </w:tc>
        <w:tc>
          <w:tcPr>
            <w:tcW w:w="1080" w:type="dxa"/>
          </w:tcPr>
          <w:p w:rsidR="00572B8E" w:rsidRPr="00D43A67" w:rsidRDefault="00572B8E" w:rsidP="00406C6B">
            <w:pPr>
              <w:spacing w:before="120" w:line="276" w:lineRule="auto"/>
              <w:jc w:val="both"/>
            </w:pPr>
            <w:r w:rsidRPr="00D43A67">
              <w:t>Span length</w:t>
            </w:r>
          </w:p>
        </w:tc>
        <w:tc>
          <w:tcPr>
            <w:tcW w:w="1350" w:type="dxa"/>
          </w:tcPr>
          <w:p w:rsidR="00572B8E" w:rsidRPr="00D43A67" w:rsidRDefault="00572B8E" w:rsidP="00406C6B">
            <w:pPr>
              <w:spacing w:before="120" w:line="276" w:lineRule="auto"/>
              <w:jc w:val="both"/>
            </w:pPr>
            <w:r w:rsidRPr="00D43A67">
              <w:t>Ground clearance</w:t>
            </w:r>
          </w:p>
        </w:tc>
        <w:tc>
          <w:tcPr>
            <w:tcW w:w="1440" w:type="dxa"/>
          </w:tcPr>
          <w:p w:rsidR="00572B8E" w:rsidRPr="00D43A67" w:rsidRDefault="00572B8E" w:rsidP="00406C6B">
            <w:pPr>
              <w:spacing w:before="120" w:line="276" w:lineRule="auto"/>
              <w:jc w:val="both"/>
            </w:pPr>
            <w:r w:rsidRPr="00D43A67">
              <w:t>Size of conductor</w:t>
            </w:r>
          </w:p>
        </w:tc>
        <w:tc>
          <w:tcPr>
            <w:tcW w:w="1260" w:type="dxa"/>
          </w:tcPr>
          <w:p w:rsidR="00572B8E" w:rsidRPr="00D43A67" w:rsidRDefault="00572B8E" w:rsidP="00406C6B">
            <w:pPr>
              <w:spacing w:before="120" w:line="276" w:lineRule="auto"/>
              <w:jc w:val="both"/>
            </w:pPr>
            <w:r w:rsidRPr="00D43A67">
              <w:t>‘V’ cross arm</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1530" w:type="dxa"/>
          </w:tcPr>
          <w:p w:rsidR="00572B8E" w:rsidRPr="00D43A67" w:rsidRDefault="00572B8E" w:rsidP="00406C6B">
            <w:pPr>
              <w:spacing w:before="120" w:line="276" w:lineRule="auto"/>
              <w:jc w:val="both"/>
            </w:pPr>
            <w:r w:rsidRPr="00D43A67">
              <w:t>2</w:t>
            </w:r>
          </w:p>
        </w:tc>
        <w:tc>
          <w:tcPr>
            <w:tcW w:w="1260"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990" w:type="dxa"/>
          </w:tcPr>
          <w:p w:rsidR="00572B8E" w:rsidRPr="00D43A67" w:rsidRDefault="00572B8E" w:rsidP="00406C6B">
            <w:pPr>
              <w:spacing w:before="120" w:line="276" w:lineRule="auto"/>
              <w:jc w:val="both"/>
            </w:pPr>
            <w:r w:rsidRPr="00D43A67">
              <w:t>5</w:t>
            </w:r>
          </w:p>
        </w:tc>
        <w:tc>
          <w:tcPr>
            <w:tcW w:w="1170" w:type="dxa"/>
          </w:tcPr>
          <w:p w:rsidR="00572B8E" w:rsidRPr="00D43A67" w:rsidRDefault="00572B8E" w:rsidP="00406C6B">
            <w:pPr>
              <w:spacing w:before="120" w:line="276" w:lineRule="auto"/>
              <w:jc w:val="both"/>
            </w:pPr>
            <w:r w:rsidRPr="00D43A67">
              <w:t>6</w:t>
            </w:r>
          </w:p>
        </w:tc>
        <w:tc>
          <w:tcPr>
            <w:tcW w:w="90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350" w:type="dxa"/>
          </w:tcPr>
          <w:p w:rsidR="00572B8E" w:rsidRPr="00D43A67" w:rsidRDefault="00572B8E" w:rsidP="00406C6B">
            <w:pPr>
              <w:spacing w:before="120" w:line="276" w:lineRule="auto"/>
              <w:jc w:val="both"/>
            </w:pPr>
            <w:r w:rsidRPr="00D43A67">
              <w:t>9</w:t>
            </w:r>
          </w:p>
        </w:tc>
        <w:tc>
          <w:tcPr>
            <w:tcW w:w="1440" w:type="dxa"/>
          </w:tcPr>
          <w:p w:rsidR="00572B8E" w:rsidRPr="00D43A67" w:rsidRDefault="00572B8E" w:rsidP="00406C6B">
            <w:pPr>
              <w:spacing w:before="120" w:line="276" w:lineRule="auto"/>
              <w:jc w:val="both"/>
            </w:pPr>
            <w:r w:rsidRPr="00D43A67">
              <w:t>10</w:t>
            </w:r>
          </w:p>
        </w:tc>
        <w:tc>
          <w:tcPr>
            <w:tcW w:w="1260" w:type="dxa"/>
          </w:tcPr>
          <w:p w:rsidR="00572B8E" w:rsidRPr="00D43A67" w:rsidRDefault="00572B8E" w:rsidP="00406C6B">
            <w:pPr>
              <w:spacing w:before="120" w:line="276" w:lineRule="auto"/>
              <w:jc w:val="both"/>
            </w:pPr>
            <w:r w:rsidRPr="00D43A67">
              <w:t>11</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33 KV Line Pole Schedules</w:t>
      </w:r>
    </w:p>
    <w:p w:rsidR="00572B8E" w:rsidRPr="00D43A67" w:rsidRDefault="00572B8E" w:rsidP="00572B8E">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Top cleat</w:t>
            </w:r>
          </w:p>
        </w:tc>
        <w:tc>
          <w:tcPr>
            <w:tcW w:w="1530" w:type="dxa"/>
          </w:tcPr>
          <w:p w:rsidR="00572B8E" w:rsidRPr="00D43A67" w:rsidRDefault="00572B8E" w:rsidP="00406C6B">
            <w:pPr>
              <w:spacing w:before="120" w:line="276" w:lineRule="auto"/>
              <w:jc w:val="both"/>
            </w:pPr>
            <w:r w:rsidRPr="00D43A67">
              <w:t xml:space="preserve">Horizontal ‘x’ arm </w:t>
            </w:r>
          </w:p>
        </w:tc>
        <w:tc>
          <w:tcPr>
            <w:tcW w:w="1260" w:type="dxa"/>
          </w:tcPr>
          <w:p w:rsidR="00572B8E" w:rsidRPr="00D43A67" w:rsidRDefault="00572B8E" w:rsidP="00406C6B">
            <w:pPr>
              <w:spacing w:before="120" w:line="276" w:lineRule="auto"/>
              <w:jc w:val="both"/>
            </w:pPr>
            <w:r w:rsidRPr="00D43A67">
              <w:t>Strut for X-arm</w:t>
            </w:r>
          </w:p>
        </w:tc>
        <w:tc>
          <w:tcPr>
            <w:tcW w:w="1080" w:type="dxa"/>
          </w:tcPr>
          <w:p w:rsidR="00572B8E" w:rsidRPr="00D43A67" w:rsidRDefault="00572B8E" w:rsidP="00406C6B">
            <w:pPr>
              <w:spacing w:before="120" w:line="276" w:lineRule="auto"/>
              <w:jc w:val="both"/>
            </w:pPr>
            <w:r w:rsidRPr="00D43A67">
              <w:t>Pedastal clamps</w:t>
            </w:r>
          </w:p>
        </w:tc>
        <w:tc>
          <w:tcPr>
            <w:tcW w:w="990" w:type="dxa"/>
          </w:tcPr>
          <w:p w:rsidR="00572B8E" w:rsidRPr="00D43A67" w:rsidRDefault="00572B8E" w:rsidP="00406C6B">
            <w:pPr>
              <w:spacing w:before="120" w:line="276" w:lineRule="auto"/>
              <w:jc w:val="both"/>
            </w:pPr>
            <w:r w:rsidRPr="00D43A67">
              <w:t>Pins with insulators</w:t>
            </w:r>
          </w:p>
        </w:tc>
        <w:tc>
          <w:tcPr>
            <w:tcW w:w="1170" w:type="dxa"/>
          </w:tcPr>
          <w:p w:rsidR="00572B8E" w:rsidRPr="00D43A67" w:rsidRDefault="00572B8E" w:rsidP="00406C6B">
            <w:pPr>
              <w:spacing w:before="120" w:line="276" w:lineRule="auto"/>
              <w:jc w:val="both"/>
            </w:pPr>
            <w:r w:rsidRPr="00D43A67">
              <w:t>Discs</w:t>
            </w:r>
          </w:p>
        </w:tc>
        <w:tc>
          <w:tcPr>
            <w:tcW w:w="900" w:type="dxa"/>
          </w:tcPr>
          <w:p w:rsidR="00572B8E" w:rsidRPr="00D43A67" w:rsidRDefault="00572B8E" w:rsidP="00406C6B">
            <w:pPr>
              <w:spacing w:before="120" w:line="276" w:lineRule="auto"/>
              <w:jc w:val="both"/>
            </w:pPr>
            <w:r w:rsidRPr="00D43A67">
              <w:t>Metal parts</w:t>
            </w:r>
          </w:p>
        </w:tc>
        <w:tc>
          <w:tcPr>
            <w:tcW w:w="1080" w:type="dxa"/>
          </w:tcPr>
          <w:p w:rsidR="00572B8E" w:rsidRPr="00D43A67" w:rsidRDefault="00572B8E" w:rsidP="00406C6B">
            <w:pPr>
              <w:spacing w:before="120" w:line="276" w:lineRule="auto"/>
              <w:jc w:val="both"/>
            </w:pPr>
            <w:r w:rsidRPr="00D43A67">
              <w:t>Bracing sets</w:t>
            </w:r>
          </w:p>
        </w:tc>
        <w:tc>
          <w:tcPr>
            <w:tcW w:w="1350" w:type="dxa"/>
          </w:tcPr>
          <w:p w:rsidR="00572B8E" w:rsidRPr="00D43A67" w:rsidRDefault="00572B8E" w:rsidP="00406C6B">
            <w:pPr>
              <w:spacing w:before="120" w:line="276" w:lineRule="auto"/>
              <w:jc w:val="both"/>
            </w:pPr>
            <w:r w:rsidRPr="00D43A67">
              <w:t>Back clamps</w:t>
            </w:r>
          </w:p>
        </w:tc>
        <w:tc>
          <w:tcPr>
            <w:tcW w:w="1440" w:type="dxa"/>
          </w:tcPr>
          <w:p w:rsidR="00572B8E" w:rsidRPr="00D43A67" w:rsidRDefault="00572B8E" w:rsidP="00406C6B">
            <w:pPr>
              <w:spacing w:before="120" w:line="276" w:lineRule="auto"/>
              <w:jc w:val="both"/>
            </w:pPr>
            <w:r w:rsidRPr="00D43A67">
              <w:t>Stay clamps</w:t>
            </w:r>
          </w:p>
        </w:tc>
        <w:tc>
          <w:tcPr>
            <w:tcW w:w="1260" w:type="dxa"/>
          </w:tcPr>
          <w:p w:rsidR="00572B8E" w:rsidRPr="00D43A67" w:rsidRDefault="00572B8E" w:rsidP="00406C6B">
            <w:pPr>
              <w:spacing w:before="120" w:line="276" w:lineRule="auto"/>
              <w:jc w:val="both"/>
            </w:pPr>
            <w:r w:rsidRPr="00D43A67">
              <w:t>Guy insulators (No)</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12</w:t>
            </w:r>
          </w:p>
        </w:tc>
        <w:tc>
          <w:tcPr>
            <w:tcW w:w="1530" w:type="dxa"/>
          </w:tcPr>
          <w:p w:rsidR="00572B8E" w:rsidRPr="00D43A67" w:rsidRDefault="00572B8E" w:rsidP="00406C6B">
            <w:pPr>
              <w:spacing w:before="120" w:line="276" w:lineRule="auto"/>
              <w:jc w:val="both"/>
            </w:pPr>
            <w:r w:rsidRPr="00D43A67">
              <w:t>13</w:t>
            </w:r>
          </w:p>
        </w:tc>
        <w:tc>
          <w:tcPr>
            <w:tcW w:w="1260" w:type="dxa"/>
          </w:tcPr>
          <w:p w:rsidR="00572B8E" w:rsidRPr="00D43A67" w:rsidRDefault="00572B8E" w:rsidP="00406C6B">
            <w:pPr>
              <w:spacing w:before="120" w:line="276" w:lineRule="auto"/>
              <w:jc w:val="both"/>
            </w:pPr>
            <w:r w:rsidRPr="00D43A67">
              <w:t>14</w:t>
            </w:r>
          </w:p>
        </w:tc>
        <w:tc>
          <w:tcPr>
            <w:tcW w:w="1080" w:type="dxa"/>
          </w:tcPr>
          <w:p w:rsidR="00572B8E" w:rsidRPr="00D43A67" w:rsidRDefault="00572B8E" w:rsidP="00406C6B">
            <w:pPr>
              <w:spacing w:before="120" w:line="276" w:lineRule="auto"/>
              <w:jc w:val="both"/>
            </w:pPr>
            <w:r w:rsidRPr="00D43A67">
              <w:t>15</w:t>
            </w:r>
          </w:p>
        </w:tc>
        <w:tc>
          <w:tcPr>
            <w:tcW w:w="990" w:type="dxa"/>
          </w:tcPr>
          <w:p w:rsidR="00572B8E" w:rsidRPr="00D43A67" w:rsidRDefault="00572B8E" w:rsidP="00406C6B">
            <w:pPr>
              <w:spacing w:before="120" w:line="276" w:lineRule="auto"/>
              <w:jc w:val="both"/>
            </w:pPr>
            <w:r w:rsidRPr="00D43A67">
              <w:t>16</w:t>
            </w:r>
          </w:p>
        </w:tc>
        <w:tc>
          <w:tcPr>
            <w:tcW w:w="1170" w:type="dxa"/>
          </w:tcPr>
          <w:p w:rsidR="00572B8E" w:rsidRPr="00D43A67" w:rsidRDefault="00572B8E" w:rsidP="00406C6B">
            <w:pPr>
              <w:spacing w:before="120" w:line="276" w:lineRule="auto"/>
              <w:jc w:val="both"/>
            </w:pPr>
            <w:r w:rsidRPr="00D43A67">
              <w:t>17</w:t>
            </w:r>
          </w:p>
        </w:tc>
        <w:tc>
          <w:tcPr>
            <w:tcW w:w="900" w:type="dxa"/>
          </w:tcPr>
          <w:p w:rsidR="00572B8E" w:rsidRPr="00D43A67" w:rsidRDefault="00572B8E" w:rsidP="00406C6B">
            <w:pPr>
              <w:spacing w:before="120" w:line="276" w:lineRule="auto"/>
              <w:jc w:val="both"/>
            </w:pPr>
            <w:r w:rsidRPr="00D43A67">
              <w:t>18</w:t>
            </w:r>
          </w:p>
        </w:tc>
        <w:tc>
          <w:tcPr>
            <w:tcW w:w="1080" w:type="dxa"/>
          </w:tcPr>
          <w:p w:rsidR="00572B8E" w:rsidRPr="00D43A67" w:rsidRDefault="00572B8E" w:rsidP="00406C6B">
            <w:pPr>
              <w:spacing w:before="120" w:line="276" w:lineRule="auto"/>
              <w:jc w:val="both"/>
            </w:pPr>
            <w:r w:rsidRPr="00D43A67">
              <w:t>19</w:t>
            </w:r>
          </w:p>
        </w:tc>
        <w:tc>
          <w:tcPr>
            <w:tcW w:w="1350" w:type="dxa"/>
          </w:tcPr>
          <w:p w:rsidR="00572B8E" w:rsidRPr="00D43A67" w:rsidRDefault="00572B8E" w:rsidP="00406C6B">
            <w:pPr>
              <w:spacing w:before="120" w:line="276" w:lineRule="auto"/>
              <w:jc w:val="both"/>
            </w:pPr>
            <w:r w:rsidRPr="00D43A67">
              <w:t>20</w:t>
            </w:r>
          </w:p>
        </w:tc>
        <w:tc>
          <w:tcPr>
            <w:tcW w:w="1440" w:type="dxa"/>
          </w:tcPr>
          <w:p w:rsidR="00572B8E" w:rsidRPr="00D43A67" w:rsidRDefault="00572B8E" w:rsidP="00406C6B">
            <w:pPr>
              <w:spacing w:before="120" w:line="276" w:lineRule="auto"/>
              <w:jc w:val="both"/>
            </w:pPr>
            <w:r w:rsidRPr="00D43A67">
              <w:t>21</w:t>
            </w:r>
          </w:p>
        </w:tc>
        <w:tc>
          <w:tcPr>
            <w:tcW w:w="1260" w:type="dxa"/>
          </w:tcPr>
          <w:p w:rsidR="00572B8E" w:rsidRPr="00D43A67" w:rsidRDefault="00572B8E" w:rsidP="00406C6B">
            <w:pPr>
              <w:spacing w:before="120" w:line="276" w:lineRule="auto"/>
              <w:jc w:val="both"/>
            </w:pPr>
            <w:r w:rsidRPr="00D43A67">
              <w:t>22</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33KV line Pole Schedules</w:t>
      </w:r>
    </w:p>
    <w:p w:rsidR="00572B8E" w:rsidRPr="00D43A67" w:rsidRDefault="00572B8E" w:rsidP="00572B8E">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572B8E" w:rsidRPr="00D43A67" w:rsidTr="00406C6B">
        <w:trPr>
          <w:jc w:val="center"/>
        </w:trPr>
        <w:tc>
          <w:tcPr>
            <w:tcW w:w="972" w:type="dxa"/>
          </w:tcPr>
          <w:p w:rsidR="00572B8E" w:rsidRPr="00D43A67" w:rsidRDefault="00572B8E" w:rsidP="00406C6B">
            <w:pPr>
              <w:spacing w:before="120" w:line="276" w:lineRule="auto"/>
              <w:jc w:val="both"/>
            </w:pPr>
            <w:r w:rsidRPr="00D43A67">
              <w:t>Stay wire size</w:t>
            </w:r>
          </w:p>
        </w:tc>
        <w:tc>
          <w:tcPr>
            <w:tcW w:w="1206" w:type="dxa"/>
          </w:tcPr>
          <w:p w:rsidR="00572B8E" w:rsidRPr="00D43A67" w:rsidRDefault="00572B8E" w:rsidP="00406C6B">
            <w:pPr>
              <w:spacing w:before="120" w:line="276" w:lineRule="auto"/>
              <w:jc w:val="both"/>
            </w:pPr>
            <w:r w:rsidRPr="00D43A67">
              <w:t>Coil earth</w:t>
            </w:r>
          </w:p>
        </w:tc>
        <w:tc>
          <w:tcPr>
            <w:tcW w:w="1260" w:type="dxa"/>
          </w:tcPr>
          <w:p w:rsidR="00572B8E" w:rsidRPr="00D43A67" w:rsidRDefault="00572B8E" w:rsidP="00406C6B">
            <w:pPr>
              <w:spacing w:before="120" w:line="276" w:lineRule="auto"/>
              <w:jc w:val="both"/>
            </w:pPr>
            <w:r w:rsidRPr="00D43A67">
              <w:t>Pipe earth</w:t>
            </w:r>
          </w:p>
        </w:tc>
        <w:tc>
          <w:tcPr>
            <w:tcW w:w="1314" w:type="dxa"/>
          </w:tcPr>
          <w:p w:rsidR="00572B8E" w:rsidRPr="00D43A67" w:rsidRDefault="00572B8E" w:rsidP="00406C6B">
            <w:pPr>
              <w:spacing w:before="120" w:line="276" w:lineRule="auto"/>
              <w:jc w:val="both"/>
            </w:pPr>
            <w:r w:rsidRPr="00D43A67">
              <w:t>Pole concrete full/sleeve/nil</w:t>
            </w:r>
          </w:p>
        </w:tc>
        <w:tc>
          <w:tcPr>
            <w:tcW w:w="925" w:type="dxa"/>
          </w:tcPr>
          <w:p w:rsidR="00572B8E" w:rsidRPr="00D43A67" w:rsidRDefault="00572B8E" w:rsidP="00406C6B">
            <w:pPr>
              <w:spacing w:before="120" w:line="276" w:lineRule="auto"/>
              <w:jc w:val="both"/>
            </w:pPr>
            <w:r w:rsidRPr="00D43A67">
              <w:t>Danger boards</w:t>
            </w:r>
          </w:p>
        </w:tc>
        <w:tc>
          <w:tcPr>
            <w:tcW w:w="1170" w:type="dxa"/>
          </w:tcPr>
          <w:p w:rsidR="00572B8E" w:rsidRPr="00D43A67" w:rsidRDefault="00572B8E" w:rsidP="00406C6B">
            <w:pPr>
              <w:spacing w:before="120" w:line="276" w:lineRule="auto"/>
              <w:jc w:val="both"/>
            </w:pPr>
            <w:r w:rsidRPr="00D43A67">
              <w:t xml:space="preserve">Anti climbing devices </w:t>
            </w:r>
          </w:p>
        </w:tc>
        <w:tc>
          <w:tcPr>
            <w:tcW w:w="900" w:type="dxa"/>
          </w:tcPr>
          <w:p w:rsidR="00572B8E" w:rsidRPr="00D43A67" w:rsidRDefault="00572B8E" w:rsidP="00406C6B">
            <w:pPr>
              <w:spacing w:before="120" w:line="276" w:lineRule="auto"/>
              <w:jc w:val="both"/>
            </w:pPr>
            <w:r w:rsidRPr="00D43A67">
              <w:t>Bolts &amp; nuts (No)</w:t>
            </w:r>
          </w:p>
        </w:tc>
        <w:tc>
          <w:tcPr>
            <w:tcW w:w="1255" w:type="dxa"/>
          </w:tcPr>
          <w:p w:rsidR="00572B8E" w:rsidRPr="00D43A67" w:rsidRDefault="00572B8E" w:rsidP="00406C6B">
            <w:pPr>
              <w:spacing w:before="120" w:line="276" w:lineRule="auto"/>
              <w:jc w:val="both"/>
            </w:pPr>
            <w:r w:rsidRPr="00D43A67">
              <w:t>P.G.Clamp</w:t>
            </w:r>
          </w:p>
        </w:tc>
        <w:tc>
          <w:tcPr>
            <w:tcW w:w="1350" w:type="dxa"/>
          </w:tcPr>
          <w:p w:rsidR="00572B8E" w:rsidRPr="00D43A67" w:rsidRDefault="00572B8E" w:rsidP="00406C6B">
            <w:pPr>
              <w:spacing w:before="120" w:line="276" w:lineRule="auto"/>
              <w:jc w:val="both"/>
            </w:pPr>
            <w:r w:rsidRPr="00D43A67">
              <w:t>Conductor joints</w:t>
            </w:r>
          </w:p>
        </w:tc>
        <w:tc>
          <w:tcPr>
            <w:tcW w:w="1440" w:type="dxa"/>
          </w:tcPr>
          <w:p w:rsidR="00572B8E" w:rsidRPr="00D43A67" w:rsidRDefault="00572B8E" w:rsidP="00406C6B">
            <w:pPr>
              <w:spacing w:before="120" w:line="276" w:lineRule="auto"/>
              <w:jc w:val="both"/>
            </w:pPr>
            <w:r w:rsidRPr="00D43A67">
              <w:t>Road crossing (Specify road name)</w:t>
            </w:r>
          </w:p>
        </w:tc>
        <w:tc>
          <w:tcPr>
            <w:tcW w:w="1260" w:type="dxa"/>
          </w:tcPr>
          <w:p w:rsidR="00572B8E" w:rsidRPr="00D43A67" w:rsidRDefault="00572B8E" w:rsidP="00406C6B">
            <w:pPr>
              <w:spacing w:before="120" w:line="276" w:lineRule="auto"/>
              <w:jc w:val="both"/>
            </w:pPr>
            <w:r w:rsidRPr="00D43A67">
              <w:t>River / canal  crossing (specify name)</w:t>
            </w:r>
          </w:p>
        </w:tc>
      </w:tr>
      <w:tr w:rsidR="00572B8E" w:rsidRPr="00D43A67" w:rsidTr="00406C6B">
        <w:trPr>
          <w:jc w:val="center"/>
        </w:trPr>
        <w:tc>
          <w:tcPr>
            <w:tcW w:w="972" w:type="dxa"/>
          </w:tcPr>
          <w:p w:rsidR="00572B8E" w:rsidRPr="00D43A67" w:rsidRDefault="00572B8E" w:rsidP="00406C6B">
            <w:pPr>
              <w:spacing w:before="120" w:line="276" w:lineRule="auto"/>
              <w:jc w:val="both"/>
            </w:pPr>
            <w:r w:rsidRPr="00D43A67">
              <w:t>23</w:t>
            </w:r>
          </w:p>
        </w:tc>
        <w:tc>
          <w:tcPr>
            <w:tcW w:w="1206" w:type="dxa"/>
          </w:tcPr>
          <w:p w:rsidR="00572B8E" w:rsidRPr="00D43A67" w:rsidRDefault="00572B8E" w:rsidP="00406C6B">
            <w:pPr>
              <w:spacing w:before="120" w:line="276" w:lineRule="auto"/>
              <w:jc w:val="both"/>
            </w:pPr>
            <w:r w:rsidRPr="00D43A67">
              <w:t>24</w:t>
            </w:r>
          </w:p>
        </w:tc>
        <w:tc>
          <w:tcPr>
            <w:tcW w:w="1260" w:type="dxa"/>
          </w:tcPr>
          <w:p w:rsidR="00572B8E" w:rsidRPr="00D43A67" w:rsidRDefault="00572B8E" w:rsidP="00406C6B">
            <w:pPr>
              <w:spacing w:before="120" w:line="276" w:lineRule="auto"/>
              <w:jc w:val="both"/>
            </w:pPr>
            <w:r w:rsidRPr="00D43A67">
              <w:t>25</w:t>
            </w:r>
          </w:p>
        </w:tc>
        <w:tc>
          <w:tcPr>
            <w:tcW w:w="1314" w:type="dxa"/>
          </w:tcPr>
          <w:p w:rsidR="00572B8E" w:rsidRPr="00D43A67" w:rsidRDefault="00572B8E" w:rsidP="00406C6B">
            <w:pPr>
              <w:spacing w:before="120" w:line="276" w:lineRule="auto"/>
              <w:jc w:val="both"/>
            </w:pPr>
            <w:r w:rsidRPr="00D43A67">
              <w:t>26</w:t>
            </w:r>
          </w:p>
        </w:tc>
        <w:tc>
          <w:tcPr>
            <w:tcW w:w="925" w:type="dxa"/>
          </w:tcPr>
          <w:p w:rsidR="00572B8E" w:rsidRPr="00D43A67" w:rsidRDefault="00572B8E" w:rsidP="00406C6B">
            <w:pPr>
              <w:spacing w:before="120" w:line="276" w:lineRule="auto"/>
              <w:jc w:val="both"/>
            </w:pPr>
            <w:r w:rsidRPr="00D43A67">
              <w:t>27</w:t>
            </w:r>
          </w:p>
        </w:tc>
        <w:tc>
          <w:tcPr>
            <w:tcW w:w="117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1255" w:type="dxa"/>
          </w:tcPr>
          <w:p w:rsidR="00572B8E" w:rsidRPr="00D43A67" w:rsidRDefault="00572B8E" w:rsidP="00406C6B">
            <w:pPr>
              <w:spacing w:before="120" w:line="276" w:lineRule="auto"/>
              <w:jc w:val="both"/>
            </w:pPr>
            <w:r w:rsidRPr="00D43A67">
              <w:t>30</w:t>
            </w:r>
          </w:p>
        </w:tc>
        <w:tc>
          <w:tcPr>
            <w:tcW w:w="1350" w:type="dxa"/>
          </w:tcPr>
          <w:p w:rsidR="00572B8E" w:rsidRPr="00D43A67" w:rsidRDefault="00572B8E" w:rsidP="00406C6B">
            <w:pPr>
              <w:spacing w:before="120" w:line="276" w:lineRule="auto"/>
              <w:jc w:val="both"/>
            </w:pPr>
            <w:r w:rsidRPr="00D43A67">
              <w:t>31</w:t>
            </w:r>
          </w:p>
        </w:tc>
        <w:tc>
          <w:tcPr>
            <w:tcW w:w="1440" w:type="dxa"/>
          </w:tcPr>
          <w:p w:rsidR="00572B8E" w:rsidRPr="00D43A67" w:rsidRDefault="00572B8E" w:rsidP="00406C6B">
            <w:pPr>
              <w:spacing w:before="120" w:line="276" w:lineRule="auto"/>
              <w:jc w:val="both"/>
            </w:pPr>
            <w:r w:rsidRPr="00D43A67">
              <w:t>32</w:t>
            </w:r>
          </w:p>
        </w:tc>
        <w:tc>
          <w:tcPr>
            <w:tcW w:w="1260" w:type="dxa"/>
          </w:tcPr>
          <w:p w:rsidR="00572B8E" w:rsidRPr="00D43A67" w:rsidRDefault="00572B8E" w:rsidP="00406C6B">
            <w:pPr>
              <w:spacing w:before="120" w:line="276" w:lineRule="auto"/>
              <w:jc w:val="both"/>
            </w:pPr>
            <w:r w:rsidRPr="00D43A67">
              <w:t>33</w:t>
            </w:r>
          </w:p>
        </w:tc>
      </w:tr>
    </w:tbl>
    <w:p w:rsidR="00572B8E" w:rsidRPr="00D43A67" w:rsidRDefault="00572B8E" w:rsidP="00572B8E">
      <w:pPr>
        <w:spacing w:line="276" w:lineRule="auto"/>
        <w:jc w:val="both"/>
        <w:rPr>
          <w:b/>
        </w:rPr>
      </w:pPr>
      <w:r w:rsidRPr="00D43A67">
        <w:rPr>
          <w:b/>
        </w:rPr>
        <w:lastRenderedPageBreak/>
        <w:t>21.2</w:t>
      </w:r>
      <w:r w:rsidRPr="00D43A67">
        <w:rPr>
          <w:b/>
        </w:rPr>
        <w:tab/>
        <w:t>11 KV line Pole Schedules</w:t>
      </w: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872"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Span length</w:t>
            </w:r>
          </w:p>
        </w:tc>
        <w:tc>
          <w:tcPr>
            <w:tcW w:w="1188" w:type="dxa"/>
          </w:tcPr>
          <w:p w:rsidR="00572B8E" w:rsidRPr="00D43A67" w:rsidRDefault="00572B8E" w:rsidP="00406C6B">
            <w:pPr>
              <w:spacing w:before="120" w:line="276" w:lineRule="auto"/>
              <w:jc w:val="both"/>
            </w:pPr>
            <w:r w:rsidRPr="00D43A67">
              <w:t>Size of conductors HT</w:t>
            </w:r>
          </w:p>
        </w:tc>
        <w:tc>
          <w:tcPr>
            <w:tcW w:w="972" w:type="dxa"/>
          </w:tcPr>
          <w:p w:rsidR="00572B8E" w:rsidRPr="00D43A67" w:rsidRDefault="00572B8E" w:rsidP="00406C6B">
            <w:pPr>
              <w:spacing w:before="120" w:line="276" w:lineRule="auto"/>
              <w:jc w:val="both"/>
            </w:pPr>
            <w:r w:rsidRPr="00D43A67">
              <w:t>No of LT conductors LT</w:t>
            </w:r>
          </w:p>
        </w:tc>
        <w:tc>
          <w:tcPr>
            <w:tcW w:w="1080" w:type="dxa"/>
          </w:tcPr>
          <w:p w:rsidR="00572B8E" w:rsidRPr="00D43A67" w:rsidRDefault="00572B8E" w:rsidP="00406C6B">
            <w:pPr>
              <w:spacing w:before="120" w:line="276" w:lineRule="auto"/>
              <w:jc w:val="both"/>
            </w:pPr>
            <w:r w:rsidRPr="00D43A67">
              <w:t>Size of LT conductor</w:t>
            </w:r>
          </w:p>
        </w:tc>
        <w:tc>
          <w:tcPr>
            <w:tcW w:w="1080" w:type="dxa"/>
          </w:tcPr>
          <w:p w:rsidR="00572B8E" w:rsidRPr="00D43A67" w:rsidRDefault="00572B8E" w:rsidP="00406C6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572B8E" w:rsidRPr="00D43A67" w:rsidRDefault="00572B8E" w:rsidP="00406C6B">
            <w:pPr>
              <w:spacing w:before="120" w:line="276" w:lineRule="auto"/>
              <w:jc w:val="both"/>
            </w:pPr>
            <w:r w:rsidRPr="00D43A67">
              <w:t>Clearance between HT&amp;LT</w:t>
            </w:r>
          </w:p>
        </w:tc>
        <w:tc>
          <w:tcPr>
            <w:tcW w:w="1080" w:type="dxa"/>
          </w:tcPr>
          <w:p w:rsidR="00572B8E" w:rsidRPr="00D43A67" w:rsidRDefault="00572B8E" w:rsidP="00406C6B">
            <w:pPr>
              <w:spacing w:before="120" w:line="276" w:lineRule="auto"/>
              <w:jc w:val="both"/>
            </w:pPr>
            <w:r w:rsidRPr="00D43A67">
              <w:t>‘V’ cross arm</w:t>
            </w:r>
          </w:p>
        </w:tc>
        <w:tc>
          <w:tcPr>
            <w:tcW w:w="1080" w:type="dxa"/>
          </w:tcPr>
          <w:p w:rsidR="00572B8E" w:rsidRPr="00D43A67" w:rsidRDefault="00572B8E" w:rsidP="00406C6B">
            <w:pPr>
              <w:spacing w:before="120" w:line="276" w:lineRule="auto"/>
              <w:jc w:val="both"/>
            </w:pPr>
            <w:r w:rsidRPr="00D43A67">
              <w:t>Top cleat</w:t>
            </w:r>
          </w:p>
        </w:tc>
        <w:tc>
          <w:tcPr>
            <w:tcW w:w="1080" w:type="dxa"/>
          </w:tcPr>
          <w:p w:rsidR="00572B8E" w:rsidRPr="00D43A67" w:rsidRDefault="00572B8E" w:rsidP="00406C6B">
            <w:pPr>
              <w:spacing w:before="120" w:line="276" w:lineRule="auto"/>
              <w:jc w:val="both"/>
            </w:pPr>
            <w:r w:rsidRPr="00D43A67">
              <w:t xml:space="preserve">LT 3 </w:t>
            </w:r>
            <w:r w:rsidRPr="00D43A67">
              <w:sym w:font="Symbol" w:char="F066"/>
            </w:r>
            <w:r w:rsidRPr="00D43A67">
              <w:t>cross arm (Type)</w:t>
            </w:r>
          </w:p>
        </w:tc>
        <w:tc>
          <w:tcPr>
            <w:tcW w:w="1080" w:type="dxa"/>
          </w:tcPr>
          <w:p w:rsidR="00572B8E" w:rsidRPr="00D43A67" w:rsidRDefault="00572B8E" w:rsidP="00406C6B">
            <w:pPr>
              <w:spacing w:before="120" w:line="276" w:lineRule="auto"/>
              <w:jc w:val="both"/>
            </w:pPr>
            <w:r w:rsidRPr="00D43A67">
              <w:t>LT S</w:t>
            </w:r>
            <w:r w:rsidRPr="00D43A67">
              <w:sym w:font="Symbol" w:char="F066"/>
            </w:r>
            <w:r w:rsidRPr="00D43A67">
              <w:t xml:space="preserve"> x-arm (Type)</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720" w:type="dxa"/>
          </w:tcPr>
          <w:p w:rsidR="00572B8E" w:rsidRPr="00D43A67" w:rsidRDefault="00572B8E" w:rsidP="00406C6B">
            <w:pPr>
              <w:spacing w:before="120" w:line="276" w:lineRule="auto"/>
              <w:jc w:val="both"/>
            </w:pPr>
            <w:r w:rsidRPr="00D43A67">
              <w:t>2</w:t>
            </w:r>
          </w:p>
        </w:tc>
        <w:tc>
          <w:tcPr>
            <w:tcW w:w="1872"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1188" w:type="dxa"/>
          </w:tcPr>
          <w:p w:rsidR="00572B8E" w:rsidRPr="00D43A67" w:rsidRDefault="00572B8E" w:rsidP="00406C6B">
            <w:pPr>
              <w:spacing w:before="120" w:line="276" w:lineRule="auto"/>
              <w:jc w:val="both"/>
            </w:pPr>
            <w:r w:rsidRPr="00D43A67">
              <w:t>5</w:t>
            </w:r>
          </w:p>
        </w:tc>
        <w:tc>
          <w:tcPr>
            <w:tcW w:w="972" w:type="dxa"/>
          </w:tcPr>
          <w:p w:rsidR="00572B8E" w:rsidRPr="00D43A67" w:rsidRDefault="00572B8E" w:rsidP="00406C6B">
            <w:pPr>
              <w:spacing w:before="120" w:line="276" w:lineRule="auto"/>
              <w:jc w:val="both"/>
            </w:pPr>
            <w:r w:rsidRPr="00D43A67">
              <w:t>6</w:t>
            </w:r>
          </w:p>
        </w:tc>
        <w:tc>
          <w:tcPr>
            <w:tcW w:w="108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080" w:type="dxa"/>
          </w:tcPr>
          <w:p w:rsidR="00572B8E" w:rsidRPr="00D43A67" w:rsidRDefault="00572B8E" w:rsidP="00406C6B">
            <w:pPr>
              <w:spacing w:before="120" w:line="276" w:lineRule="auto"/>
              <w:jc w:val="both"/>
            </w:pPr>
            <w:r w:rsidRPr="00D43A67">
              <w:t>9</w:t>
            </w:r>
          </w:p>
        </w:tc>
        <w:tc>
          <w:tcPr>
            <w:tcW w:w="1080" w:type="dxa"/>
          </w:tcPr>
          <w:p w:rsidR="00572B8E" w:rsidRPr="00D43A67" w:rsidRDefault="00572B8E" w:rsidP="00406C6B">
            <w:pPr>
              <w:spacing w:before="120" w:line="276" w:lineRule="auto"/>
              <w:jc w:val="both"/>
            </w:pPr>
            <w:r w:rsidRPr="00D43A67">
              <w:t>10</w:t>
            </w:r>
          </w:p>
        </w:tc>
        <w:tc>
          <w:tcPr>
            <w:tcW w:w="1080" w:type="dxa"/>
          </w:tcPr>
          <w:p w:rsidR="00572B8E" w:rsidRPr="00D43A67" w:rsidRDefault="00572B8E" w:rsidP="00406C6B">
            <w:pPr>
              <w:spacing w:before="120" w:line="276" w:lineRule="auto"/>
              <w:jc w:val="both"/>
            </w:pPr>
            <w:r w:rsidRPr="00D43A67">
              <w:t>11</w:t>
            </w:r>
          </w:p>
        </w:tc>
        <w:tc>
          <w:tcPr>
            <w:tcW w:w="1080" w:type="dxa"/>
          </w:tcPr>
          <w:p w:rsidR="00572B8E" w:rsidRPr="00D43A67" w:rsidRDefault="00572B8E" w:rsidP="00406C6B">
            <w:pPr>
              <w:spacing w:before="120" w:line="276" w:lineRule="auto"/>
              <w:jc w:val="both"/>
            </w:pPr>
            <w:r w:rsidRPr="00D43A67">
              <w:t>12</w:t>
            </w:r>
          </w:p>
        </w:tc>
        <w:tc>
          <w:tcPr>
            <w:tcW w:w="1080" w:type="dxa"/>
          </w:tcPr>
          <w:p w:rsidR="00572B8E" w:rsidRPr="00D43A67" w:rsidRDefault="00572B8E" w:rsidP="00406C6B">
            <w:pPr>
              <w:spacing w:before="120" w:line="276" w:lineRule="auto"/>
              <w:jc w:val="both"/>
            </w:pPr>
            <w:r w:rsidRPr="00D43A67">
              <w:t>13</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572B8E" w:rsidRPr="00D43A67" w:rsidTr="00406C6B">
        <w:trPr>
          <w:jc w:val="center"/>
        </w:trPr>
        <w:tc>
          <w:tcPr>
            <w:tcW w:w="1098" w:type="dxa"/>
          </w:tcPr>
          <w:p w:rsidR="00572B8E" w:rsidRPr="00D43A67" w:rsidRDefault="00572B8E" w:rsidP="00406C6B">
            <w:pPr>
              <w:spacing w:before="120" w:line="276" w:lineRule="auto"/>
              <w:jc w:val="both"/>
            </w:pPr>
            <w:r w:rsidRPr="00D43A67">
              <w:t>Horizontal X-arm</w:t>
            </w:r>
          </w:p>
        </w:tc>
        <w:tc>
          <w:tcPr>
            <w:tcW w:w="900" w:type="dxa"/>
          </w:tcPr>
          <w:p w:rsidR="00572B8E" w:rsidRPr="00D43A67" w:rsidRDefault="00572B8E" w:rsidP="00406C6B">
            <w:pPr>
              <w:spacing w:before="120" w:line="276" w:lineRule="auto"/>
              <w:jc w:val="both"/>
            </w:pPr>
            <w:r w:rsidRPr="00D43A67">
              <w:t>Strut for X-arm</w:t>
            </w:r>
          </w:p>
        </w:tc>
        <w:tc>
          <w:tcPr>
            <w:tcW w:w="1242" w:type="dxa"/>
          </w:tcPr>
          <w:p w:rsidR="00572B8E" w:rsidRPr="00D43A67" w:rsidRDefault="00572B8E" w:rsidP="00406C6B">
            <w:pPr>
              <w:spacing w:before="120" w:line="276" w:lineRule="auto"/>
              <w:jc w:val="both"/>
            </w:pPr>
            <w:r w:rsidRPr="00D43A67">
              <w:t>11 KV pins with insulators</w:t>
            </w:r>
          </w:p>
        </w:tc>
        <w:tc>
          <w:tcPr>
            <w:tcW w:w="1080" w:type="dxa"/>
          </w:tcPr>
          <w:p w:rsidR="00572B8E" w:rsidRPr="00D43A67" w:rsidRDefault="00572B8E" w:rsidP="00406C6B">
            <w:pPr>
              <w:spacing w:before="120" w:line="276" w:lineRule="auto"/>
              <w:jc w:val="both"/>
            </w:pPr>
            <w:r w:rsidRPr="00D43A67">
              <w:t>11 KV discs</w:t>
            </w:r>
          </w:p>
        </w:tc>
        <w:tc>
          <w:tcPr>
            <w:tcW w:w="1188" w:type="dxa"/>
          </w:tcPr>
          <w:p w:rsidR="00572B8E" w:rsidRPr="00D43A67" w:rsidRDefault="00572B8E" w:rsidP="00406C6B">
            <w:pPr>
              <w:spacing w:before="120" w:line="276" w:lineRule="auto"/>
              <w:jc w:val="both"/>
            </w:pPr>
            <w:r w:rsidRPr="00D43A67">
              <w:t>11 KV metal parts</w:t>
            </w:r>
          </w:p>
        </w:tc>
        <w:tc>
          <w:tcPr>
            <w:tcW w:w="972" w:type="dxa"/>
          </w:tcPr>
          <w:p w:rsidR="00572B8E" w:rsidRPr="00D43A67" w:rsidRDefault="00572B8E" w:rsidP="00406C6B">
            <w:pPr>
              <w:spacing w:before="120" w:line="276" w:lineRule="auto"/>
              <w:jc w:val="both"/>
            </w:pPr>
            <w:r w:rsidRPr="00D43A67">
              <w:t>LT pins with insulators</w:t>
            </w:r>
          </w:p>
        </w:tc>
        <w:tc>
          <w:tcPr>
            <w:tcW w:w="1080" w:type="dxa"/>
          </w:tcPr>
          <w:p w:rsidR="00572B8E" w:rsidRPr="00D43A67" w:rsidRDefault="00572B8E" w:rsidP="00406C6B">
            <w:pPr>
              <w:spacing w:before="120" w:line="276" w:lineRule="auto"/>
              <w:jc w:val="both"/>
            </w:pPr>
            <w:r w:rsidRPr="00D43A67">
              <w:t>Bolts &amp; nuts (No)</w:t>
            </w:r>
          </w:p>
        </w:tc>
        <w:tc>
          <w:tcPr>
            <w:tcW w:w="1080" w:type="dxa"/>
          </w:tcPr>
          <w:p w:rsidR="00572B8E" w:rsidRPr="00D43A67" w:rsidRDefault="00572B8E" w:rsidP="00406C6B">
            <w:pPr>
              <w:spacing w:before="120" w:line="276" w:lineRule="auto"/>
              <w:jc w:val="both"/>
            </w:pPr>
            <w:r w:rsidRPr="00D43A67">
              <w:t>L.T shackles</w:t>
            </w:r>
          </w:p>
        </w:tc>
        <w:tc>
          <w:tcPr>
            <w:tcW w:w="1080" w:type="dxa"/>
          </w:tcPr>
          <w:p w:rsidR="00572B8E" w:rsidRPr="00D43A67" w:rsidRDefault="00572B8E" w:rsidP="00406C6B">
            <w:pPr>
              <w:spacing w:before="120" w:line="276" w:lineRule="auto"/>
              <w:jc w:val="both"/>
            </w:pPr>
            <w:r w:rsidRPr="00D43A67">
              <w:t>C.I.Knobs</w:t>
            </w:r>
          </w:p>
        </w:tc>
        <w:tc>
          <w:tcPr>
            <w:tcW w:w="1080" w:type="dxa"/>
          </w:tcPr>
          <w:p w:rsidR="00572B8E" w:rsidRPr="00D43A67" w:rsidRDefault="00572B8E" w:rsidP="00406C6B">
            <w:pPr>
              <w:spacing w:before="120" w:line="276" w:lineRule="auto"/>
              <w:jc w:val="both"/>
            </w:pPr>
            <w:r w:rsidRPr="00D43A67">
              <w:t>L.T.Straps</w:t>
            </w:r>
          </w:p>
        </w:tc>
        <w:tc>
          <w:tcPr>
            <w:tcW w:w="1080" w:type="dxa"/>
          </w:tcPr>
          <w:p w:rsidR="00572B8E" w:rsidRPr="00D43A67" w:rsidRDefault="00572B8E" w:rsidP="00406C6B">
            <w:pPr>
              <w:spacing w:before="120" w:line="276" w:lineRule="auto"/>
              <w:jc w:val="both"/>
            </w:pPr>
            <w:r w:rsidRPr="00D43A67">
              <w:t>Back clamps</w:t>
            </w:r>
          </w:p>
        </w:tc>
        <w:tc>
          <w:tcPr>
            <w:tcW w:w="1080" w:type="dxa"/>
          </w:tcPr>
          <w:p w:rsidR="00572B8E" w:rsidRPr="00D43A67" w:rsidRDefault="00572B8E" w:rsidP="00406C6B">
            <w:pPr>
              <w:spacing w:before="120" w:line="276" w:lineRule="auto"/>
              <w:jc w:val="both"/>
            </w:pPr>
            <w:r w:rsidRPr="00D43A67">
              <w:t>Stay clamps</w:t>
            </w:r>
          </w:p>
        </w:tc>
        <w:tc>
          <w:tcPr>
            <w:tcW w:w="1080" w:type="dxa"/>
          </w:tcPr>
          <w:p w:rsidR="00572B8E" w:rsidRPr="00D43A67" w:rsidRDefault="00572B8E" w:rsidP="00406C6B">
            <w:pPr>
              <w:spacing w:before="120" w:line="276" w:lineRule="auto"/>
              <w:jc w:val="both"/>
            </w:pPr>
            <w:r w:rsidRPr="00D43A67">
              <w:t>Strut pole</w:t>
            </w:r>
          </w:p>
        </w:tc>
      </w:tr>
      <w:tr w:rsidR="00572B8E" w:rsidRPr="00D43A67" w:rsidTr="00406C6B">
        <w:trPr>
          <w:jc w:val="center"/>
        </w:trPr>
        <w:tc>
          <w:tcPr>
            <w:tcW w:w="1098" w:type="dxa"/>
          </w:tcPr>
          <w:p w:rsidR="00572B8E" w:rsidRPr="00D43A67" w:rsidRDefault="00572B8E" w:rsidP="00406C6B">
            <w:pPr>
              <w:spacing w:before="120" w:line="276" w:lineRule="auto"/>
              <w:jc w:val="both"/>
            </w:pPr>
            <w:r w:rsidRPr="00D43A67">
              <w:t>14</w:t>
            </w:r>
          </w:p>
        </w:tc>
        <w:tc>
          <w:tcPr>
            <w:tcW w:w="900" w:type="dxa"/>
          </w:tcPr>
          <w:p w:rsidR="00572B8E" w:rsidRPr="00D43A67" w:rsidRDefault="00572B8E" w:rsidP="00406C6B">
            <w:pPr>
              <w:spacing w:before="120" w:line="276" w:lineRule="auto"/>
              <w:jc w:val="both"/>
            </w:pPr>
            <w:r w:rsidRPr="00D43A67">
              <w:t>15</w:t>
            </w:r>
          </w:p>
        </w:tc>
        <w:tc>
          <w:tcPr>
            <w:tcW w:w="1242" w:type="dxa"/>
          </w:tcPr>
          <w:p w:rsidR="00572B8E" w:rsidRPr="00D43A67" w:rsidRDefault="00572B8E" w:rsidP="00406C6B">
            <w:pPr>
              <w:spacing w:before="120" w:line="276" w:lineRule="auto"/>
              <w:jc w:val="both"/>
            </w:pPr>
            <w:r w:rsidRPr="00D43A67">
              <w:t>16</w:t>
            </w:r>
          </w:p>
        </w:tc>
        <w:tc>
          <w:tcPr>
            <w:tcW w:w="1080" w:type="dxa"/>
          </w:tcPr>
          <w:p w:rsidR="00572B8E" w:rsidRPr="00D43A67" w:rsidRDefault="00572B8E" w:rsidP="00406C6B">
            <w:pPr>
              <w:spacing w:before="120" w:line="276" w:lineRule="auto"/>
              <w:jc w:val="both"/>
            </w:pPr>
            <w:r w:rsidRPr="00D43A67">
              <w:t>17</w:t>
            </w:r>
          </w:p>
        </w:tc>
        <w:tc>
          <w:tcPr>
            <w:tcW w:w="1188" w:type="dxa"/>
          </w:tcPr>
          <w:p w:rsidR="00572B8E" w:rsidRPr="00D43A67" w:rsidRDefault="00572B8E" w:rsidP="00406C6B">
            <w:pPr>
              <w:spacing w:before="120" w:line="276" w:lineRule="auto"/>
              <w:jc w:val="both"/>
            </w:pPr>
            <w:r w:rsidRPr="00D43A67">
              <w:t>18</w:t>
            </w:r>
          </w:p>
        </w:tc>
        <w:tc>
          <w:tcPr>
            <w:tcW w:w="972" w:type="dxa"/>
          </w:tcPr>
          <w:p w:rsidR="00572B8E" w:rsidRPr="00D43A67" w:rsidRDefault="00572B8E" w:rsidP="00406C6B">
            <w:pPr>
              <w:spacing w:before="120" w:line="276" w:lineRule="auto"/>
              <w:jc w:val="both"/>
            </w:pPr>
            <w:r w:rsidRPr="00D43A67">
              <w:t>19</w:t>
            </w:r>
          </w:p>
        </w:tc>
        <w:tc>
          <w:tcPr>
            <w:tcW w:w="1080" w:type="dxa"/>
          </w:tcPr>
          <w:p w:rsidR="00572B8E" w:rsidRPr="00D43A67" w:rsidRDefault="00572B8E" w:rsidP="00406C6B">
            <w:pPr>
              <w:spacing w:before="120" w:line="276" w:lineRule="auto"/>
              <w:jc w:val="both"/>
            </w:pPr>
            <w:r w:rsidRPr="00D43A67">
              <w:t>20</w:t>
            </w:r>
          </w:p>
        </w:tc>
        <w:tc>
          <w:tcPr>
            <w:tcW w:w="1080" w:type="dxa"/>
          </w:tcPr>
          <w:p w:rsidR="00572B8E" w:rsidRPr="00D43A67" w:rsidRDefault="00572B8E" w:rsidP="00406C6B">
            <w:pPr>
              <w:spacing w:before="120" w:line="276" w:lineRule="auto"/>
              <w:jc w:val="both"/>
            </w:pPr>
            <w:r w:rsidRPr="00D43A67">
              <w:t>21</w:t>
            </w:r>
          </w:p>
        </w:tc>
        <w:tc>
          <w:tcPr>
            <w:tcW w:w="1080" w:type="dxa"/>
          </w:tcPr>
          <w:p w:rsidR="00572B8E" w:rsidRPr="00D43A67" w:rsidRDefault="00572B8E" w:rsidP="00406C6B">
            <w:pPr>
              <w:spacing w:before="120" w:line="276" w:lineRule="auto"/>
              <w:jc w:val="both"/>
            </w:pPr>
            <w:r w:rsidRPr="00D43A67">
              <w:t>22</w:t>
            </w:r>
          </w:p>
        </w:tc>
        <w:tc>
          <w:tcPr>
            <w:tcW w:w="1080" w:type="dxa"/>
          </w:tcPr>
          <w:p w:rsidR="00572B8E" w:rsidRPr="00D43A67" w:rsidRDefault="00572B8E" w:rsidP="00406C6B">
            <w:pPr>
              <w:spacing w:before="120" w:line="276" w:lineRule="auto"/>
              <w:jc w:val="both"/>
            </w:pPr>
            <w:r w:rsidRPr="00D43A67">
              <w:t>23</w:t>
            </w:r>
          </w:p>
        </w:tc>
        <w:tc>
          <w:tcPr>
            <w:tcW w:w="1080" w:type="dxa"/>
          </w:tcPr>
          <w:p w:rsidR="00572B8E" w:rsidRPr="00D43A67" w:rsidRDefault="00572B8E" w:rsidP="00406C6B">
            <w:pPr>
              <w:spacing w:before="120" w:line="276" w:lineRule="auto"/>
              <w:jc w:val="both"/>
            </w:pPr>
            <w:r w:rsidRPr="00D43A67">
              <w:t>24</w:t>
            </w:r>
          </w:p>
        </w:tc>
        <w:tc>
          <w:tcPr>
            <w:tcW w:w="1080" w:type="dxa"/>
          </w:tcPr>
          <w:p w:rsidR="00572B8E" w:rsidRPr="00D43A67" w:rsidRDefault="00572B8E" w:rsidP="00406C6B">
            <w:pPr>
              <w:spacing w:before="120" w:line="276" w:lineRule="auto"/>
              <w:jc w:val="both"/>
            </w:pPr>
            <w:r w:rsidRPr="00D43A67">
              <w:t>25</w:t>
            </w:r>
          </w:p>
        </w:tc>
        <w:tc>
          <w:tcPr>
            <w:tcW w:w="1080" w:type="dxa"/>
          </w:tcPr>
          <w:p w:rsidR="00572B8E" w:rsidRPr="00D43A67" w:rsidRDefault="00572B8E" w:rsidP="00406C6B">
            <w:pPr>
              <w:spacing w:before="120" w:line="276" w:lineRule="auto"/>
              <w:jc w:val="both"/>
            </w:pPr>
            <w:r w:rsidRPr="00D43A67">
              <w:t>26</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572B8E" w:rsidRPr="00D43A67" w:rsidTr="00406C6B">
        <w:trPr>
          <w:jc w:val="center"/>
        </w:trPr>
        <w:tc>
          <w:tcPr>
            <w:tcW w:w="738" w:type="dxa"/>
          </w:tcPr>
          <w:p w:rsidR="00572B8E" w:rsidRPr="00D43A67" w:rsidRDefault="00572B8E" w:rsidP="00406C6B">
            <w:pPr>
              <w:spacing w:before="120" w:line="276" w:lineRule="auto"/>
              <w:jc w:val="both"/>
            </w:pPr>
            <w:r w:rsidRPr="00D43A67">
              <w:t>Stay sets</w:t>
            </w:r>
          </w:p>
        </w:tc>
        <w:tc>
          <w:tcPr>
            <w:tcW w:w="720" w:type="dxa"/>
          </w:tcPr>
          <w:p w:rsidR="00572B8E" w:rsidRPr="00D43A67" w:rsidRDefault="00572B8E" w:rsidP="00406C6B">
            <w:pPr>
              <w:spacing w:before="120" w:line="276" w:lineRule="auto"/>
              <w:jc w:val="both"/>
            </w:pPr>
            <w:r w:rsidRPr="00D43A67">
              <w:t>Stay wire size</w:t>
            </w:r>
          </w:p>
        </w:tc>
        <w:tc>
          <w:tcPr>
            <w:tcW w:w="900" w:type="dxa"/>
          </w:tcPr>
          <w:p w:rsidR="00572B8E" w:rsidRPr="00D43A67" w:rsidRDefault="00572B8E" w:rsidP="00406C6B">
            <w:pPr>
              <w:spacing w:before="120" w:line="276" w:lineRule="auto"/>
              <w:jc w:val="both"/>
            </w:pPr>
            <w:r w:rsidRPr="00D43A67">
              <w:t>Guy insulators No</w:t>
            </w:r>
          </w:p>
        </w:tc>
        <w:tc>
          <w:tcPr>
            <w:tcW w:w="810" w:type="dxa"/>
          </w:tcPr>
          <w:p w:rsidR="00572B8E" w:rsidRPr="00D43A67" w:rsidRDefault="00572B8E" w:rsidP="00406C6B">
            <w:pPr>
              <w:spacing w:before="120" w:line="276" w:lineRule="auto"/>
              <w:jc w:val="both"/>
            </w:pPr>
            <w:r w:rsidRPr="00D43A67">
              <w:t>Pipe earth</w:t>
            </w:r>
          </w:p>
        </w:tc>
        <w:tc>
          <w:tcPr>
            <w:tcW w:w="765" w:type="dxa"/>
          </w:tcPr>
          <w:p w:rsidR="00572B8E" w:rsidRPr="00D43A67" w:rsidRDefault="00572B8E" w:rsidP="00406C6B">
            <w:pPr>
              <w:spacing w:before="120" w:line="276" w:lineRule="auto"/>
              <w:jc w:val="both"/>
            </w:pPr>
            <w:r w:rsidRPr="00D43A67">
              <w:t>Coil earth</w:t>
            </w:r>
          </w:p>
        </w:tc>
        <w:tc>
          <w:tcPr>
            <w:tcW w:w="1015" w:type="dxa"/>
          </w:tcPr>
          <w:p w:rsidR="00572B8E" w:rsidRPr="00D43A67" w:rsidRDefault="00572B8E" w:rsidP="00406C6B">
            <w:pPr>
              <w:spacing w:before="120" w:line="276" w:lineRule="auto"/>
              <w:jc w:val="both"/>
            </w:pPr>
            <w:r w:rsidRPr="00D43A67">
              <w:t>‘A’type pedestals</w:t>
            </w:r>
          </w:p>
        </w:tc>
        <w:tc>
          <w:tcPr>
            <w:tcW w:w="1008" w:type="dxa"/>
          </w:tcPr>
          <w:p w:rsidR="00572B8E" w:rsidRPr="00D43A67" w:rsidRDefault="00572B8E" w:rsidP="00406C6B">
            <w:pPr>
              <w:spacing w:before="120" w:line="276" w:lineRule="auto"/>
              <w:jc w:val="both"/>
            </w:pPr>
            <w:r w:rsidRPr="00D43A67">
              <w:t xml:space="preserve">Top channels for spl structures </w:t>
            </w:r>
          </w:p>
        </w:tc>
        <w:tc>
          <w:tcPr>
            <w:tcW w:w="990" w:type="dxa"/>
          </w:tcPr>
          <w:p w:rsidR="00572B8E" w:rsidRPr="00D43A67" w:rsidRDefault="00572B8E" w:rsidP="00406C6B">
            <w:pPr>
              <w:spacing w:before="120" w:line="276" w:lineRule="auto"/>
              <w:jc w:val="both"/>
            </w:pPr>
            <w:r w:rsidRPr="00D43A67">
              <w:t>Bracing sets for DPS</w:t>
            </w:r>
          </w:p>
        </w:tc>
        <w:tc>
          <w:tcPr>
            <w:tcW w:w="1053" w:type="dxa"/>
          </w:tcPr>
          <w:p w:rsidR="00572B8E" w:rsidRPr="00D43A67" w:rsidRDefault="00572B8E" w:rsidP="00406C6B">
            <w:pPr>
              <w:spacing w:before="120" w:line="276" w:lineRule="auto"/>
              <w:jc w:val="both"/>
            </w:pPr>
            <w:r w:rsidRPr="00D43A67">
              <w:t>Pole concrete full/sleeve/nil</w:t>
            </w:r>
          </w:p>
        </w:tc>
        <w:tc>
          <w:tcPr>
            <w:tcW w:w="900" w:type="dxa"/>
          </w:tcPr>
          <w:p w:rsidR="00572B8E" w:rsidRPr="00D43A67" w:rsidRDefault="00572B8E" w:rsidP="00406C6B">
            <w:pPr>
              <w:spacing w:before="120" w:line="276" w:lineRule="auto"/>
              <w:jc w:val="both"/>
            </w:pPr>
            <w:r w:rsidRPr="00D43A67">
              <w:t>P.G.Clamps</w:t>
            </w:r>
          </w:p>
        </w:tc>
        <w:tc>
          <w:tcPr>
            <w:tcW w:w="810" w:type="dxa"/>
          </w:tcPr>
          <w:p w:rsidR="00572B8E" w:rsidRPr="00D43A67" w:rsidRDefault="00572B8E" w:rsidP="00406C6B">
            <w:pPr>
              <w:spacing w:before="120" w:line="276" w:lineRule="auto"/>
              <w:jc w:val="both"/>
            </w:pPr>
            <w:r w:rsidRPr="00D43A67">
              <w:t>Conductor joints</w:t>
            </w:r>
          </w:p>
        </w:tc>
        <w:tc>
          <w:tcPr>
            <w:tcW w:w="666" w:type="dxa"/>
          </w:tcPr>
          <w:p w:rsidR="00572B8E" w:rsidRPr="00D43A67" w:rsidRDefault="00572B8E" w:rsidP="00406C6B">
            <w:pPr>
              <w:spacing w:before="120" w:line="276" w:lineRule="auto"/>
              <w:jc w:val="both"/>
            </w:pPr>
            <w:r w:rsidRPr="00D43A67">
              <w:t>Danger boards</w:t>
            </w:r>
          </w:p>
        </w:tc>
        <w:tc>
          <w:tcPr>
            <w:tcW w:w="990" w:type="dxa"/>
          </w:tcPr>
          <w:p w:rsidR="00572B8E" w:rsidRPr="00D43A67" w:rsidRDefault="00572B8E" w:rsidP="00406C6B">
            <w:pPr>
              <w:spacing w:before="120" w:line="276" w:lineRule="auto"/>
              <w:jc w:val="both"/>
            </w:pPr>
            <w:r w:rsidRPr="00D43A67">
              <w:t>Anticlimbing devices</w:t>
            </w:r>
          </w:p>
        </w:tc>
        <w:tc>
          <w:tcPr>
            <w:tcW w:w="990" w:type="dxa"/>
          </w:tcPr>
          <w:p w:rsidR="00572B8E" w:rsidRPr="00D43A67" w:rsidRDefault="00572B8E" w:rsidP="00406C6B">
            <w:pPr>
              <w:spacing w:before="120" w:line="276" w:lineRule="auto"/>
              <w:jc w:val="both"/>
            </w:pPr>
            <w:r w:rsidRPr="00D43A67">
              <w:t>Guardings</w:t>
            </w:r>
          </w:p>
        </w:tc>
        <w:tc>
          <w:tcPr>
            <w:tcW w:w="990" w:type="dxa"/>
          </w:tcPr>
          <w:p w:rsidR="00572B8E" w:rsidRPr="00D43A67" w:rsidRDefault="00572B8E" w:rsidP="00406C6B">
            <w:pPr>
              <w:spacing w:before="120" w:line="276" w:lineRule="auto"/>
              <w:jc w:val="both"/>
            </w:pPr>
            <w:r w:rsidRPr="00D43A67">
              <w:t>Road crossing  (Name)</w:t>
            </w:r>
          </w:p>
        </w:tc>
        <w:tc>
          <w:tcPr>
            <w:tcW w:w="990" w:type="dxa"/>
          </w:tcPr>
          <w:p w:rsidR="00572B8E" w:rsidRPr="00D43A67" w:rsidRDefault="00572B8E" w:rsidP="00406C6B">
            <w:pPr>
              <w:spacing w:before="120" w:line="276" w:lineRule="auto"/>
              <w:jc w:val="both"/>
            </w:pPr>
            <w:r w:rsidRPr="00D43A67">
              <w:t>Canal  crossing (Name)</w:t>
            </w:r>
          </w:p>
        </w:tc>
      </w:tr>
      <w:tr w:rsidR="00572B8E" w:rsidRPr="00D43A67" w:rsidTr="00406C6B">
        <w:trPr>
          <w:jc w:val="center"/>
        </w:trPr>
        <w:tc>
          <w:tcPr>
            <w:tcW w:w="738" w:type="dxa"/>
          </w:tcPr>
          <w:p w:rsidR="00572B8E" w:rsidRPr="00D43A67" w:rsidRDefault="00572B8E" w:rsidP="00406C6B">
            <w:pPr>
              <w:spacing w:before="120" w:line="276" w:lineRule="auto"/>
              <w:jc w:val="both"/>
            </w:pPr>
            <w:r w:rsidRPr="00D43A67">
              <w:t>27</w:t>
            </w:r>
          </w:p>
        </w:tc>
        <w:tc>
          <w:tcPr>
            <w:tcW w:w="72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810" w:type="dxa"/>
          </w:tcPr>
          <w:p w:rsidR="00572B8E" w:rsidRPr="00D43A67" w:rsidRDefault="00572B8E" w:rsidP="00406C6B">
            <w:pPr>
              <w:spacing w:before="120" w:line="276" w:lineRule="auto"/>
              <w:jc w:val="both"/>
            </w:pPr>
            <w:r w:rsidRPr="00D43A67">
              <w:t>30</w:t>
            </w:r>
          </w:p>
        </w:tc>
        <w:tc>
          <w:tcPr>
            <w:tcW w:w="765" w:type="dxa"/>
          </w:tcPr>
          <w:p w:rsidR="00572B8E" w:rsidRPr="00D43A67" w:rsidRDefault="00572B8E" w:rsidP="00406C6B">
            <w:pPr>
              <w:spacing w:before="120" w:line="276" w:lineRule="auto"/>
              <w:jc w:val="both"/>
            </w:pPr>
            <w:r w:rsidRPr="00D43A67">
              <w:t>31</w:t>
            </w:r>
          </w:p>
        </w:tc>
        <w:tc>
          <w:tcPr>
            <w:tcW w:w="1015" w:type="dxa"/>
          </w:tcPr>
          <w:p w:rsidR="00572B8E" w:rsidRPr="00D43A67" w:rsidRDefault="00572B8E" w:rsidP="00406C6B">
            <w:pPr>
              <w:spacing w:before="120" w:line="276" w:lineRule="auto"/>
              <w:jc w:val="both"/>
            </w:pPr>
            <w:r w:rsidRPr="00D43A67">
              <w:t>32</w:t>
            </w:r>
          </w:p>
        </w:tc>
        <w:tc>
          <w:tcPr>
            <w:tcW w:w="1008" w:type="dxa"/>
          </w:tcPr>
          <w:p w:rsidR="00572B8E" w:rsidRPr="00D43A67" w:rsidRDefault="00572B8E" w:rsidP="00406C6B">
            <w:pPr>
              <w:spacing w:before="120" w:line="276" w:lineRule="auto"/>
              <w:jc w:val="both"/>
            </w:pPr>
            <w:r w:rsidRPr="00D43A67">
              <w:t>33</w:t>
            </w:r>
          </w:p>
        </w:tc>
        <w:tc>
          <w:tcPr>
            <w:tcW w:w="990" w:type="dxa"/>
          </w:tcPr>
          <w:p w:rsidR="00572B8E" w:rsidRPr="00D43A67" w:rsidRDefault="00572B8E" w:rsidP="00406C6B">
            <w:pPr>
              <w:spacing w:before="120" w:line="276" w:lineRule="auto"/>
              <w:jc w:val="both"/>
            </w:pPr>
            <w:r w:rsidRPr="00D43A67">
              <w:t>34</w:t>
            </w:r>
          </w:p>
        </w:tc>
        <w:tc>
          <w:tcPr>
            <w:tcW w:w="1053" w:type="dxa"/>
          </w:tcPr>
          <w:p w:rsidR="00572B8E" w:rsidRPr="00D43A67" w:rsidRDefault="00572B8E" w:rsidP="00406C6B">
            <w:pPr>
              <w:spacing w:before="120" w:line="276" w:lineRule="auto"/>
              <w:jc w:val="both"/>
            </w:pPr>
            <w:r w:rsidRPr="00D43A67">
              <w:t>35</w:t>
            </w:r>
          </w:p>
        </w:tc>
        <w:tc>
          <w:tcPr>
            <w:tcW w:w="900" w:type="dxa"/>
          </w:tcPr>
          <w:p w:rsidR="00572B8E" w:rsidRPr="00D43A67" w:rsidRDefault="00572B8E" w:rsidP="00406C6B">
            <w:pPr>
              <w:spacing w:before="120" w:line="276" w:lineRule="auto"/>
              <w:jc w:val="both"/>
            </w:pPr>
            <w:r w:rsidRPr="00D43A67">
              <w:t>36</w:t>
            </w:r>
          </w:p>
        </w:tc>
        <w:tc>
          <w:tcPr>
            <w:tcW w:w="810" w:type="dxa"/>
          </w:tcPr>
          <w:p w:rsidR="00572B8E" w:rsidRPr="00D43A67" w:rsidRDefault="00572B8E" w:rsidP="00406C6B">
            <w:pPr>
              <w:spacing w:before="120" w:line="276" w:lineRule="auto"/>
              <w:jc w:val="both"/>
            </w:pPr>
            <w:r w:rsidRPr="00D43A67">
              <w:t>37</w:t>
            </w:r>
          </w:p>
        </w:tc>
        <w:tc>
          <w:tcPr>
            <w:tcW w:w="666" w:type="dxa"/>
          </w:tcPr>
          <w:p w:rsidR="00572B8E" w:rsidRPr="00D43A67" w:rsidRDefault="00572B8E" w:rsidP="00406C6B">
            <w:pPr>
              <w:spacing w:before="120" w:line="276" w:lineRule="auto"/>
              <w:jc w:val="both"/>
            </w:pPr>
            <w:r w:rsidRPr="00D43A67">
              <w:t>38</w:t>
            </w:r>
          </w:p>
        </w:tc>
        <w:tc>
          <w:tcPr>
            <w:tcW w:w="990" w:type="dxa"/>
          </w:tcPr>
          <w:p w:rsidR="00572B8E" w:rsidRPr="00D43A67" w:rsidRDefault="00572B8E" w:rsidP="00406C6B">
            <w:pPr>
              <w:spacing w:before="120" w:line="276" w:lineRule="auto"/>
              <w:jc w:val="both"/>
            </w:pPr>
            <w:r w:rsidRPr="00D43A67">
              <w:t>39</w:t>
            </w:r>
          </w:p>
        </w:tc>
        <w:tc>
          <w:tcPr>
            <w:tcW w:w="990" w:type="dxa"/>
          </w:tcPr>
          <w:p w:rsidR="00572B8E" w:rsidRPr="00D43A67" w:rsidRDefault="00572B8E" w:rsidP="00406C6B">
            <w:pPr>
              <w:spacing w:before="120" w:line="276" w:lineRule="auto"/>
              <w:jc w:val="both"/>
            </w:pPr>
            <w:r w:rsidRPr="00D43A67">
              <w:t>40</w:t>
            </w:r>
          </w:p>
        </w:tc>
        <w:tc>
          <w:tcPr>
            <w:tcW w:w="990" w:type="dxa"/>
          </w:tcPr>
          <w:p w:rsidR="00572B8E" w:rsidRPr="00D43A67" w:rsidRDefault="00572B8E" w:rsidP="00406C6B">
            <w:pPr>
              <w:spacing w:before="120" w:line="276" w:lineRule="auto"/>
              <w:jc w:val="both"/>
            </w:pPr>
            <w:r w:rsidRPr="00D43A67">
              <w:t>41</w:t>
            </w:r>
          </w:p>
        </w:tc>
        <w:tc>
          <w:tcPr>
            <w:tcW w:w="990" w:type="dxa"/>
          </w:tcPr>
          <w:p w:rsidR="00572B8E" w:rsidRPr="00D43A67" w:rsidRDefault="00572B8E" w:rsidP="00406C6B">
            <w:pPr>
              <w:spacing w:before="120" w:line="276" w:lineRule="auto"/>
              <w:jc w:val="both"/>
            </w:pPr>
            <w:r w:rsidRPr="00D43A67">
              <w:t>42</w:t>
            </w:r>
          </w:p>
        </w:tc>
      </w:tr>
    </w:tbl>
    <w:p w:rsidR="00572B8E" w:rsidRPr="00D43A67" w:rsidRDefault="00572B8E" w:rsidP="00572B8E">
      <w:pPr>
        <w:spacing w:line="276" w:lineRule="auto"/>
        <w:jc w:val="both"/>
        <w:rPr>
          <w:b/>
        </w:rPr>
      </w:pPr>
      <w:r w:rsidRPr="00D43A67">
        <w:rPr>
          <w:b/>
        </w:rPr>
        <w:lastRenderedPageBreak/>
        <w:t>21.3</w:t>
      </w:r>
      <w:r w:rsidRPr="00D43A67">
        <w:rPr>
          <w:b/>
        </w:rPr>
        <w:tab/>
        <w:t>POLE SCHEDULE FOR CABLE CROSSINGS</w:t>
      </w:r>
    </w:p>
    <w:p w:rsidR="00572B8E" w:rsidRPr="00D43A67" w:rsidRDefault="00572B8E" w:rsidP="00572B8E">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572B8E" w:rsidRPr="00D43A67" w:rsidTr="00406C6B">
        <w:tc>
          <w:tcPr>
            <w:tcW w:w="585" w:type="dxa"/>
          </w:tcPr>
          <w:p w:rsidR="00572B8E" w:rsidRPr="00D43A67" w:rsidRDefault="00572B8E" w:rsidP="00406C6B">
            <w:pPr>
              <w:spacing w:before="120" w:line="276" w:lineRule="auto"/>
              <w:jc w:val="both"/>
            </w:pPr>
            <w:r w:rsidRPr="00D43A67">
              <w:t>S. 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125" w:type="dxa"/>
          </w:tcPr>
          <w:p w:rsidR="00572B8E" w:rsidRPr="00D43A67" w:rsidRDefault="00572B8E" w:rsidP="00406C6B">
            <w:pPr>
              <w:spacing w:before="120" w:line="276" w:lineRule="auto"/>
              <w:jc w:val="both"/>
            </w:pPr>
            <w:r w:rsidRPr="00D43A67">
              <w:t xml:space="preserve">Voltage </w:t>
            </w:r>
          </w:p>
        </w:tc>
        <w:tc>
          <w:tcPr>
            <w:tcW w:w="738" w:type="dxa"/>
          </w:tcPr>
          <w:p w:rsidR="00572B8E" w:rsidRPr="00D43A67" w:rsidRDefault="00572B8E" w:rsidP="00406C6B">
            <w:pPr>
              <w:spacing w:before="120" w:line="276" w:lineRule="auto"/>
              <w:jc w:val="both"/>
            </w:pPr>
            <w:r w:rsidRPr="00D43A67">
              <w:t>Type of support</w:t>
            </w:r>
          </w:p>
        </w:tc>
        <w:tc>
          <w:tcPr>
            <w:tcW w:w="738" w:type="dxa"/>
          </w:tcPr>
          <w:p w:rsidR="00572B8E" w:rsidRPr="00D43A67" w:rsidRDefault="00572B8E" w:rsidP="00406C6B">
            <w:pPr>
              <w:spacing w:before="120" w:line="276" w:lineRule="auto"/>
              <w:jc w:val="both"/>
            </w:pPr>
            <w:r w:rsidRPr="00D43A67">
              <w:t>Span</w:t>
            </w:r>
          </w:p>
        </w:tc>
        <w:tc>
          <w:tcPr>
            <w:tcW w:w="738" w:type="dxa"/>
          </w:tcPr>
          <w:p w:rsidR="00572B8E" w:rsidRPr="00D43A67" w:rsidRDefault="00572B8E" w:rsidP="00406C6B">
            <w:pPr>
              <w:spacing w:before="120" w:line="276" w:lineRule="auto"/>
              <w:jc w:val="both"/>
            </w:pPr>
            <w:r w:rsidRPr="00D43A67">
              <w:t>Size of cable</w:t>
            </w:r>
          </w:p>
        </w:tc>
        <w:tc>
          <w:tcPr>
            <w:tcW w:w="738" w:type="dxa"/>
          </w:tcPr>
          <w:p w:rsidR="00572B8E" w:rsidRPr="00D43A67" w:rsidRDefault="00572B8E" w:rsidP="00406C6B">
            <w:pPr>
              <w:spacing w:before="120" w:line="276" w:lineRule="auto"/>
              <w:jc w:val="both"/>
            </w:pPr>
            <w:r w:rsidRPr="00D43A67">
              <w:t>Length of cable</w:t>
            </w:r>
          </w:p>
        </w:tc>
        <w:tc>
          <w:tcPr>
            <w:tcW w:w="918" w:type="dxa"/>
          </w:tcPr>
          <w:p w:rsidR="00572B8E" w:rsidRPr="00D43A67" w:rsidRDefault="00572B8E" w:rsidP="00406C6B">
            <w:pPr>
              <w:spacing w:before="120" w:line="276" w:lineRule="auto"/>
              <w:jc w:val="both"/>
            </w:pPr>
            <w:r w:rsidRPr="00D43A67">
              <w:t>Angle of crossing</w:t>
            </w:r>
          </w:p>
        </w:tc>
        <w:tc>
          <w:tcPr>
            <w:tcW w:w="1260" w:type="dxa"/>
            <w:gridSpan w:val="2"/>
          </w:tcPr>
          <w:p w:rsidR="00572B8E" w:rsidRPr="00D43A67" w:rsidRDefault="00572B8E" w:rsidP="00406C6B">
            <w:pPr>
              <w:spacing w:before="120" w:line="276" w:lineRule="auto"/>
              <w:jc w:val="both"/>
            </w:pPr>
            <w:r w:rsidRPr="00D43A67">
              <w:t>End of terminal</w:t>
            </w:r>
          </w:p>
        </w:tc>
        <w:tc>
          <w:tcPr>
            <w:tcW w:w="675" w:type="dxa"/>
          </w:tcPr>
          <w:p w:rsidR="00572B8E" w:rsidRPr="00D43A67" w:rsidRDefault="00572B8E" w:rsidP="00406C6B">
            <w:pPr>
              <w:spacing w:before="120" w:line="276" w:lineRule="auto"/>
              <w:jc w:val="both"/>
            </w:pPr>
            <w:r w:rsidRPr="00D43A67">
              <w:t>Pipe earth</w:t>
            </w:r>
          </w:p>
        </w:tc>
        <w:tc>
          <w:tcPr>
            <w:tcW w:w="720" w:type="dxa"/>
          </w:tcPr>
          <w:p w:rsidR="00572B8E" w:rsidRPr="00D43A67" w:rsidRDefault="00572B8E" w:rsidP="00406C6B">
            <w:pPr>
              <w:spacing w:before="120" w:line="276" w:lineRule="auto"/>
              <w:jc w:val="both"/>
            </w:pPr>
            <w:r w:rsidRPr="00D43A67">
              <w:t>LAS</w:t>
            </w:r>
          </w:p>
        </w:tc>
        <w:tc>
          <w:tcPr>
            <w:tcW w:w="1026" w:type="dxa"/>
          </w:tcPr>
          <w:p w:rsidR="00572B8E" w:rsidRPr="00D43A67" w:rsidRDefault="00572B8E" w:rsidP="00406C6B">
            <w:pPr>
              <w:spacing w:before="120" w:line="276" w:lineRule="auto"/>
              <w:jc w:val="both"/>
            </w:pPr>
            <w:r w:rsidRPr="00D43A67">
              <w:t>Size and length  of G.T.Pipe used</w:t>
            </w:r>
          </w:p>
        </w:tc>
        <w:tc>
          <w:tcPr>
            <w:tcW w:w="639" w:type="dxa"/>
          </w:tcPr>
          <w:p w:rsidR="00572B8E" w:rsidRPr="00D43A67" w:rsidRDefault="00572B8E" w:rsidP="00406C6B">
            <w:pPr>
              <w:spacing w:before="120" w:line="276" w:lineRule="auto"/>
              <w:jc w:val="both"/>
            </w:pPr>
            <w:r w:rsidRPr="00D43A67">
              <w:t>Stays</w:t>
            </w:r>
          </w:p>
        </w:tc>
        <w:tc>
          <w:tcPr>
            <w:tcW w:w="630" w:type="dxa"/>
          </w:tcPr>
          <w:p w:rsidR="00572B8E" w:rsidRPr="00D43A67" w:rsidRDefault="00572B8E" w:rsidP="00406C6B">
            <w:pPr>
              <w:spacing w:before="120" w:line="276" w:lineRule="auto"/>
              <w:jc w:val="both"/>
            </w:pPr>
            <w:r w:rsidRPr="00D43A67">
              <w:t>Strut</w:t>
            </w:r>
          </w:p>
        </w:tc>
        <w:tc>
          <w:tcPr>
            <w:tcW w:w="855" w:type="dxa"/>
          </w:tcPr>
          <w:p w:rsidR="00572B8E" w:rsidRPr="00D43A67" w:rsidRDefault="00572B8E" w:rsidP="00406C6B">
            <w:pPr>
              <w:spacing w:before="120" w:line="276" w:lineRule="auto"/>
              <w:jc w:val="both"/>
            </w:pPr>
            <w:r w:rsidRPr="00D43A67">
              <w:t>Size of stay wire</w:t>
            </w:r>
          </w:p>
        </w:tc>
        <w:tc>
          <w:tcPr>
            <w:tcW w:w="801" w:type="dxa"/>
          </w:tcPr>
          <w:p w:rsidR="00572B8E" w:rsidRPr="00D43A67" w:rsidRDefault="00572B8E" w:rsidP="00406C6B">
            <w:pPr>
              <w:spacing w:before="120" w:line="276" w:lineRule="auto"/>
              <w:jc w:val="both"/>
            </w:pPr>
            <w:r w:rsidRPr="00D43A67">
              <w:t>Back clamps</w:t>
            </w:r>
          </w:p>
        </w:tc>
        <w:tc>
          <w:tcPr>
            <w:tcW w:w="864" w:type="dxa"/>
          </w:tcPr>
          <w:p w:rsidR="00572B8E" w:rsidRPr="00D43A67" w:rsidRDefault="00572B8E" w:rsidP="00406C6B">
            <w:pPr>
              <w:spacing w:before="120" w:line="276" w:lineRule="auto"/>
              <w:jc w:val="both"/>
            </w:pPr>
            <w:r w:rsidRPr="00D43A67">
              <w:t>Cable below ground level</w:t>
            </w:r>
          </w:p>
        </w:tc>
        <w:tc>
          <w:tcPr>
            <w:tcW w:w="990" w:type="dxa"/>
          </w:tcPr>
          <w:p w:rsidR="00572B8E" w:rsidRPr="00D43A67" w:rsidRDefault="00572B8E" w:rsidP="00406C6B">
            <w:pPr>
              <w:spacing w:before="120" w:line="276" w:lineRule="auto"/>
              <w:jc w:val="both"/>
            </w:pPr>
            <w:smartTag w:uri="urn:schemas-microsoft-com:office:smarttags" w:element="place">
              <w:r w:rsidRPr="00D43A67">
                <w:t>Loop</w:t>
              </w:r>
            </w:smartTag>
            <w:r w:rsidRPr="00D43A67">
              <w:t xml:space="preserve"> length provided</w:t>
            </w:r>
          </w:p>
        </w:tc>
      </w:tr>
      <w:tr w:rsidR="00572B8E" w:rsidRPr="00D43A67" w:rsidTr="00406C6B">
        <w:trPr>
          <w:cantSplit/>
        </w:trPr>
        <w:tc>
          <w:tcPr>
            <w:tcW w:w="58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125"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918" w:type="dxa"/>
          </w:tcPr>
          <w:p w:rsidR="00572B8E" w:rsidRPr="00D43A67" w:rsidRDefault="00572B8E" w:rsidP="00406C6B">
            <w:pPr>
              <w:spacing w:before="120" w:line="276" w:lineRule="auto"/>
              <w:jc w:val="both"/>
            </w:pPr>
          </w:p>
        </w:tc>
        <w:tc>
          <w:tcPr>
            <w:tcW w:w="481" w:type="dxa"/>
          </w:tcPr>
          <w:p w:rsidR="00572B8E" w:rsidRPr="00D43A67" w:rsidRDefault="00572B8E" w:rsidP="00406C6B">
            <w:pPr>
              <w:spacing w:before="120" w:line="276" w:lineRule="auto"/>
              <w:jc w:val="both"/>
            </w:pPr>
            <w:r w:rsidRPr="00D43A67">
              <w:t>No</w:t>
            </w:r>
          </w:p>
        </w:tc>
        <w:tc>
          <w:tcPr>
            <w:tcW w:w="779" w:type="dxa"/>
          </w:tcPr>
          <w:p w:rsidR="00572B8E" w:rsidRPr="00D43A67" w:rsidRDefault="00572B8E" w:rsidP="00406C6B">
            <w:pPr>
              <w:spacing w:before="120" w:line="276" w:lineRule="auto"/>
              <w:jc w:val="both"/>
            </w:pPr>
            <w:r w:rsidRPr="00D43A67">
              <w:t>Details</w:t>
            </w:r>
          </w:p>
        </w:tc>
        <w:tc>
          <w:tcPr>
            <w:tcW w:w="67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026" w:type="dxa"/>
          </w:tcPr>
          <w:p w:rsidR="00572B8E" w:rsidRPr="00D43A67" w:rsidRDefault="00572B8E" w:rsidP="00406C6B">
            <w:pPr>
              <w:spacing w:before="120" w:line="276" w:lineRule="auto"/>
              <w:jc w:val="both"/>
            </w:pPr>
          </w:p>
        </w:tc>
        <w:tc>
          <w:tcPr>
            <w:tcW w:w="639" w:type="dxa"/>
          </w:tcPr>
          <w:p w:rsidR="00572B8E" w:rsidRPr="00D43A67" w:rsidRDefault="00572B8E" w:rsidP="00406C6B">
            <w:pPr>
              <w:spacing w:before="120" w:line="276" w:lineRule="auto"/>
              <w:jc w:val="both"/>
            </w:pPr>
          </w:p>
        </w:tc>
        <w:tc>
          <w:tcPr>
            <w:tcW w:w="630" w:type="dxa"/>
          </w:tcPr>
          <w:p w:rsidR="00572B8E" w:rsidRPr="00D43A67" w:rsidRDefault="00572B8E" w:rsidP="00406C6B">
            <w:pPr>
              <w:spacing w:before="120" w:line="276" w:lineRule="auto"/>
              <w:jc w:val="both"/>
            </w:pPr>
          </w:p>
        </w:tc>
        <w:tc>
          <w:tcPr>
            <w:tcW w:w="855" w:type="dxa"/>
          </w:tcPr>
          <w:p w:rsidR="00572B8E" w:rsidRPr="00D43A67" w:rsidRDefault="00572B8E" w:rsidP="00406C6B">
            <w:pPr>
              <w:spacing w:before="120" w:line="276" w:lineRule="auto"/>
              <w:jc w:val="both"/>
            </w:pPr>
          </w:p>
        </w:tc>
        <w:tc>
          <w:tcPr>
            <w:tcW w:w="801" w:type="dxa"/>
          </w:tcPr>
          <w:p w:rsidR="00572B8E" w:rsidRPr="00D43A67" w:rsidRDefault="00572B8E" w:rsidP="00406C6B">
            <w:pPr>
              <w:spacing w:before="120" w:line="276" w:lineRule="auto"/>
              <w:jc w:val="both"/>
            </w:pPr>
          </w:p>
        </w:tc>
        <w:tc>
          <w:tcPr>
            <w:tcW w:w="864"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r>
    </w:tbl>
    <w:p w:rsidR="00572B8E" w:rsidRPr="00D43A67" w:rsidRDefault="00572B8E" w:rsidP="00572B8E">
      <w:pPr>
        <w:spacing w:line="276" w:lineRule="auto"/>
        <w:jc w:val="both"/>
      </w:pPr>
    </w:p>
    <w:p w:rsidR="00572B8E" w:rsidRPr="00D43A67" w:rsidRDefault="00572B8E" w:rsidP="00572B8E">
      <w:pPr>
        <w:numPr>
          <w:ilvl w:val="1"/>
          <w:numId w:val="0"/>
        </w:numPr>
        <w:tabs>
          <w:tab w:val="num" w:pos="360"/>
        </w:tabs>
        <w:spacing w:line="276" w:lineRule="auto"/>
        <w:ind w:left="360" w:hanging="360"/>
        <w:jc w:val="both"/>
        <w:rPr>
          <w:b/>
        </w:rPr>
      </w:pPr>
      <w:r w:rsidRPr="00D43A67">
        <w:rPr>
          <w:b/>
        </w:rPr>
        <w:t>Guarding Details</w:t>
      </w:r>
    </w:p>
    <w:p w:rsidR="00572B8E" w:rsidRPr="00D43A67" w:rsidRDefault="00572B8E" w:rsidP="00572B8E">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572B8E" w:rsidRPr="00D43A67" w:rsidTr="00406C6B">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543" w:type="dxa"/>
          </w:tcPr>
          <w:p w:rsidR="00572B8E" w:rsidRPr="00D43A67" w:rsidRDefault="00572B8E" w:rsidP="00406C6B">
            <w:pPr>
              <w:spacing w:before="120" w:line="276" w:lineRule="auto"/>
              <w:jc w:val="both"/>
            </w:pPr>
            <w:r w:rsidRPr="00D43A67">
              <w:t>Loc</w:t>
            </w:r>
          </w:p>
        </w:tc>
        <w:tc>
          <w:tcPr>
            <w:tcW w:w="897" w:type="dxa"/>
          </w:tcPr>
          <w:p w:rsidR="00572B8E" w:rsidRPr="00D43A67" w:rsidRDefault="00572B8E" w:rsidP="00406C6B">
            <w:pPr>
              <w:spacing w:before="120" w:line="276" w:lineRule="auto"/>
              <w:jc w:val="both"/>
            </w:pPr>
            <w:r w:rsidRPr="00D43A67">
              <w:t>Voltage</w:t>
            </w:r>
          </w:p>
        </w:tc>
        <w:tc>
          <w:tcPr>
            <w:tcW w:w="900" w:type="dxa"/>
          </w:tcPr>
          <w:p w:rsidR="00572B8E" w:rsidRPr="00D43A67" w:rsidRDefault="00572B8E" w:rsidP="00406C6B">
            <w:pPr>
              <w:spacing w:before="120" w:line="276" w:lineRule="auto"/>
              <w:jc w:val="both"/>
            </w:pPr>
            <w:r w:rsidRPr="00D43A67">
              <w:t>Type of support</w:t>
            </w:r>
          </w:p>
        </w:tc>
        <w:tc>
          <w:tcPr>
            <w:tcW w:w="900" w:type="dxa"/>
          </w:tcPr>
          <w:p w:rsidR="00572B8E" w:rsidRPr="00D43A67" w:rsidRDefault="00572B8E" w:rsidP="00406C6B">
            <w:pPr>
              <w:spacing w:before="120" w:line="276" w:lineRule="auto"/>
              <w:jc w:val="both"/>
            </w:pPr>
            <w:r w:rsidRPr="00D43A67">
              <w:t>Height of support</w:t>
            </w:r>
          </w:p>
        </w:tc>
        <w:tc>
          <w:tcPr>
            <w:tcW w:w="720" w:type="dxa"/>
          </w:tcPr>
          <w:p w:rsidR="00572B8E" w:rsidRPr="00D43A67" w:rsidRDefault="00572B8E" w:rsidP="00406C6B">
            <w:pPr>
              <w:spacing w:before="120" w:line="276" w:lineRule="auto"/>
              <w:jc w:val="both"/>
            </w:pPr>
            <w:r w:rsidRPr="00D43A67">
              <w:t>Span length</w:t>
            </w:r>
          </w:p>
        </w:tc>
        <w:tc>
          <w:tcPr>
            <w:tcW w:w="1257" w:type="dxa"/>
          </w:tcPr>
          <w:p w:rsidR="00572B8E" w:rsidRPr="00D43A67" w:rsidRDefault="00572B8E" w:rsidP="00406C6B">
            <w:pPr>
              <w:spacing w:before="120" w:line="276" w:lineRule="auto"/>
              <w:jc w:val="both"/>
            </w:pPr>
            <w:r w:rsidRPr="00D43A67">
              <w:t>Distance between guard wire &amp; ground</w:t>
            </w:r>
          </w:p>
        </w:tc>
        <w:tc>
          <w:tcPr>
            <w:tcW w:w="1173" w:type="dxa"/>
          </w:tcPr>
          <w:p w:rsidR="00572B8E" w:rsidRPr="00D43A67" w:rsidRDefault="00572B8E" w:rsidP="00406C6B">
            <w:pPr>
              <w:spacing w:before="120" w:line="276" w:lineRule="auto"/>
              <w:jc w:val="both"/>
            </w:pPr>
            <w:r w:rsidRPr="00D43A67">
              <w:t>Distance between guard wire &amp; phase conductors</w:t>
            </w:r>
          </w:p>
        </w:tc>
        <w:tc>
          <w:tcPr>
            <w:tcW w:w="825" w:type="dxa"/>
          </w:tcPr>
          <w:p w:rsidR="00572B8E" w:rsidRPr="00D43A67" w:rsidRDefault="00572B8E" w:rsidP="00406C6B">
            <w:pPr>
              <w:spacing w:before="120" w:line="276" w:lineRule="auto"/>
              <w:jc w:val="both"/>
            </w:pPr>
            <w:r w:rsidRPr="00D43A67">
              <w:t>Phase conductos &amp; earth</w:t>
            </w:r>
          </w:p>
        </w:tc>
        <w:tc>
          <w:tcPr>
            <w:tcW w:w="825" w:type="dxa"/>
          </w:tcPr>
          <w:p w:rsidR="00572B8E" w:rsidRPr="00D43A67" w:rsidRDefault="00572B8E" w:rsidP="00406C6B">
            <w:pPr>
              <w:spacing w:before="120" w:line="276" w:lineRule="auto"/>
              <w:jc w:val="both"/>
            </w:pPr>
            <w:r w:rsidRPr="00D43A67">
              <w:t>Between guard wire &amp; tel comm wire</w:t>
            </w:r>
          </w:p>
        </w:tc>
        <w:tc>
          <w:tcPr>
            <w:tcW w:w="825" w:type="dxa"/>
          </w:tcPr>
          <w:p w:rsidR="00572B8E" w:rsidRPr="00D43A67" w:rsidRDefault="00572B8E" w:rsidP="00406C6B">
            <w:pPr>
              <w:spacing w:before="120" w:line="276" w:lineRule="auto"/>
              <w:jc w:val="both"/>
            </w:pPr>
            <w:r w:rsidRPr="00D43A67">
              <w:t>Size of guard wire</w:t>
            </w:r>
          </w:p>
        </w:tc>
        <w:tc>
          <w:tcPr>
            <w:tcW w:w="825" w:type="dxa"/>
          </w:tcPr>
          <w:p w:rsidR="00572B8E" w:rsidRPr="00D43A67" w:rsidRDefault="00572B8E" w:rsidP="00406C6B">
            <w:pPr>
              <w:spacing w:before="120" w:line="276" w:lineRule="auto"/>
              <w:jc w:val="both"/>
            </w:pPr>
            <w:r w:rsidRPr="00D43A67">
              <w:t>Size of lacings</w:t>
            </w:r>
          </w:p>
        </w:tc>
        <w:tc>
          <w:tcPr>
            <w:tcW w:w="825" w:type="dxa"/>
          </w:tcPr>
          <w:p w:rsidR="00572B8E" w:rsidRPr="00D43A67" w:rsidRDefault="00572B8E" w:rsidP="00406C6B">
            <w:pPr>
              <w:spacing w:before="120" w:line="276" w:lineRule="auto"/>
              <w:jc w:val="both"/>
            </w:pPr>
            <w:r w:rsidRPr="00D43A67">
              <w:t>No of guard wires</w:t>
            </w:r>
          </w:p>
        </w:tc>
        <w:tc>
          <w:tcPr>
            <w:tcW w:w="825" w:type="dxa"/>
          </w:tcPr>
          <w:p w:rsidR="00572B8E" w:rsidRPr="00D43A67" w:rsidRDefault="00572B8E" w:rsidP="00406C6B">
            <w:pPr>
              <w:spacing w:before="120" w:line="276" w:lineRule="auto"/>
              <w:jc w:val="both"/>
            </w:pPr>
            <w:r w:rsidRPr="00D43A67">
              <w:t>No of lacings</w:t>
            </w:r>
          </w:p>
        </w:tc>
        <w:tc>
          <w:tcPr>
            <w:tcW w:w="990" w:type="dxa"/>
          </w:tcPr>
          <w:p w:rsidR="00572B8E" w:rsidRPr="00D43A67" w:rsidRDefault="00572B8E" w:rsidP="00406C6B">
            <w:pPr>
              <w:spacing w:before="120" w:line="276" w:lineRule="auto"/>
              <w:jc w:val="both"/>
            </w:pPr>
            <w:r w:rsidRPr="00D43A67">
              <w:t>Length of guarding X-arm</w:t>
            </w:r>
          </w:p>
        </w:tc>
        <w:tc>
          <w:tcPr>
            <w:tcW w:w="825" w:type="dxa"/>
          </w:tcPr>
          <w:p w:rsidR="00572B8E" w:rsidRPr="00D43A67" w:rsidRDefault="00572B8E" w:rsidP="00406C6B">
            <w:pPr>
              <w:spacing w:before="120" w:line="276" w:lineRule="auto"/>
              <w:jc w:val="both"/>
            </w:pPr>
            <w:r w:rsidRPr="00D43A67">
              <w:t>Earth resistance</w:t>
            </w:r>
          </w:p>
        </w:tc>
        <w:tc>
          <w:tcPr>
            <w:tcW w:w="975" w:type="dxa"/>
          </w:tcPr>
          <w:p w:rsidR="00572B8E" w:rsidRPr="00D43A67" w:rsidRDefault="00572B8E" w:rsidP="00406C6B">
            <w:pPr>
              <w:spacing w:before="120" w:line="276" w:lineRule="auto"/>
              <w:jc w:val="both"/>
            </w:pPr>
            <w:r w:rsidRPr="00D43A67">
              <w:t>Angle of crossing</w:t>
            </w:r>
          </w:p>
        </w:tc>
      </w:tr>
      <w:tr w:rsidR="00572B8E" w:rsidRPr="00D43A67" w:rsidTr="00406C6B">
        <w:tc>
          <w:tcPr>
            <w:tcW w:w="648" w:type="dxa"/>
          </w:tcPr>
          <w:p w:rsidR="00572B8E" w:rsidRPr="00D43A67" w:rsidRDefault="00572B8E" w:rsidP="00406C6B">
            <w:pPr>
              <w:spacing w:before="120" w:line="276" w:lineRule="auto"/>
              <w:jc w:val="both"/>
            </w:pPr>
          </w:p>
        </w:tc>
        <w:tc>
          <w:tcPr>
            <w:tcW w:w="543" w:type="dxa"/>
          </w:tcPr>
          <w:p w:rsidR="00572B8E" w:rsidRPr="00D43A67" w:rsidRDefault="00572B8E" w:rsidP="00406C6B">
            <w:pPr>
              <w:spacing w:before="120" w:line="276" w:lineRule="auto"/>
              <w:jc w:val="both"/>
            </w:pPr>
          </w:p>
        </w:tc>
        <w:tc>
          <w:tcPr>
            <w:tcW w:w="897"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257" w:type="dxa"/>
          </w:tcPr>
          <w:p w:rsidR="00572B8E" w:rsidRPr="00D43A67" w:rsidRDefault="00572B8E" w:rsidP="00406C6B">
            <w:pPr>
              <w:spacing w:before="120" w:line="276" w:lineRule="auto"/>
              <w:jc w:val="both"/>
            </w:pPr>
          </w:p>
        </w:tc>
        <w:tc>
          <w:tcPr>
            <w:tcW w:w="1173"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75" w:type="dxa"/>
          </w:tcPr>
          <w:p w:rsidR="00572B8E" w:rsidRPr="00D43A67" w:rsidRDefault="00572B8E" w:rsidP="00406C6B">
            <w:pPr>
              <w:spacing w:before="120" w:line="276" w:lineRule="auto"/>
              <w:jc w:val="both"/>
            </w:pPr>
          </w:p>
        </w:tc>
      </w:tr>
    </w:tbl>
    <w:p w:rsidR="00572B8E" w:rsidRPr="00D43A67" w:rsidRDefault="00572B8E" w:rsidP="00572B8E">
      <w:pPr>
        <w:pStyle w:val="Header"/>
        <w:spacing w:line="276" w:lineRule="auto"/>
        <w:jc w:val="both"/>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lastRenderedPageBreak/>
        <w:t>22.A</w:t>
      </w:r>
      <w:r w:rsidRPr="00D43A67">
        <w:rPr>
          <w:b/>
        </w:rPr>
        <w:tab/>
        <w:t>Recommended Pre-Stressed Cement Concrete (PSCC) poles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572B8E" w:rsidRPr="00D43A67" w:rsidTr="00406C6B">
        <w:trPr>
          <w:cantSplit/>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3544" w:type="dxa"/>
            <w:gridSpan w:val="4"/>
          </w:tcPr>
          <w:p w:rsidR="00572B8E" w:rsidRPr="00D43A67" w:rsidRDefault="00572B8E" w:rsidP="00406C6B">
            <w:pPr>
              <w:spacing w:line="276" w:lineRule="auto"/>
              <w:jc w:val="both"/>
            </w:pPr>
            <w:r w:rsidRPr="00D43A67">
              <w:t>Dimensions</w:t>
            </w:r>
          </w:p>
        </w:tc>
        <w:tc>
          <w:tcPr>
            <w:tcW w:w="1418" w:type="dxa"/>
          </w:tcPr>
          <w:p w:rsidR="00572B8E" w:rsidRPr="00D43A67" w:rsidRDefault="00572B8E" w:rsidP="00406C6B">
            <w:pPr>
              <w:spacing w:line="276" w:lineRule="auto"/>
              <w:jc w:val="both"/>
            </w:pPr>
          </w:p>
        </w:tc>
      </w:tr>
      <w:tr w:rsidR="00572B8E" w:rsidRPr="00D43A67" w:rsidTr="00406C6B">
        <w:trPr>
          <w:cantSplit/>
          <w:jc w:val="center"/>
        </w:trPr>
        <w:tc>
          <w:tcPr>
            <w:tcW w:w="1135" w:type="dxa"/>
          </w:tcPr>
          <w:p w:rsidR="00572B8E" w:rsidRPr="00D43A67" w:rsidRDefault="00572B8E" w:rsidP="00406C6B">
            <w:pPr>
              <w:spacing w:line="276" w:lineRule="auto"/>
              <w:jc w:val="both"/>
            </w:pPr>
            <w:r w:rsidRPr="00D43A67">
              <w:t>Length</w:t>
            </w:r>
          </w:p>
          <w:p w:rsidR="00572B8E" w:rsidRPr="00D43A67" w:rsidRDefault="00572B8E" w:rsidP="00406C6B">
            <w:pPr>
              <w:spacing w:line="276" w:lineRule="auto"/>
              <w:jc w:val="both"/>
            </w:pPr>
            <w:r w:rsidRPr="00D43A67">
              <w:t>M</w:t>
            </w:r>
          </w:p>
        </w:tc>
        <w:tc>
          <w:tcPr>
            <w:tcW w:w="851" w:type="dxa"/>
          </w:tcPr>
          <w:p w:rsidR="00572B8E" w:rsidRPr="00D43A67" w:rsidRDefault="00572B8E" w:rsidP="00406C6B">
            <w:pPr>
              <w:spacing w:line="276" w:lineRule="auto"/>
              <w:jc w:val="both"/>
            </w:pPr>
            <w:r w:rsidRPr="00D43A67">
              <w:t>SWL</w:t>
            </w:r>
          </w:p>
          <w:p w:rsidR="00572B8E" w:rsidRPr="00D43A67" w:rsidRDefault="00572B8E" w:rsidP="00406C6B">
            <w:pPr>
              <w:spacing w:line="276" w:lineRule="auto"/>
              <w:jc w:val="both"/>
            </w:pPr>
            <w:r w:rsidRPr="00D43A67">
              <w:t>kg</w:t>
            </w:r>
          </w:p>
        </w:tc>
        <w:tc>
          <w:tcPr>
            <w:tcW w:w="1842" w:type="dxa"/>
          </w:tcPr>
          <w:p w:rsidR="00572B8E" w:rsidRPr="00D43A67" w:rsidRDefault="00572B8E" w:rsidP="00406C6B">
            <w:pPr>
              <w:spacing w:line="276" w:lineRule="auto"/>
              <w:jc w:val="both"/>
            </w:pPr>
            <w:r w:rsidRPr="00D43A67">
              <w:t>Type</w:t>
            </w:r>
          </w:p>
        </w:tc>
        <w:tc>
          <w:tcPr>
            <w:tcW w:w="1843" w:type="dxa"/>
            <w:gridSpan w:val="2"/>
          </w:tcPr>
          <w:p w:rsidR="00572B8E" w:rsidRPr="00D43A67" w:rsidRDefault="00572B8E" w:rsidP="00406C6B">
            <w:pPr>
              <w:spacing w:line="276" w:lineRule="auto"/>
              <w:jc w:val="both"/>
            </w:pPr>
            <w:r w:rsidRPr="00D43A67">
              <w:t>Base</w:t>
            </w:r>
          </w:p>
          <w:p w:rsidR="00572B8E" w:rsidRPr="00D43A67" w:rsidRDefault="00572B8E" w:rsidP="00406C6B">
            <w:pPr>
              <w:spacing w:line="276" w:lineRule="auto"/>
              <w:jc w:val="both"/>
            </w:pPr>
            <w:r w:rsidRPr="00D43A67">
              <w:t>Mm</w:t>
            </w:r>
          </w:p>
        </w:tc>
        <w:tc>
          <w:tcPr>
            <w:tcW w:w="1701" w:type="dxa"/>
            <w:gridSpan w:val="2"/>
          </w:tcPr>
          <w:p w:rsidR="00572B8E" w:rsidRPr="00D43A67" w:rsidRDefault="00572B8E" w:rsidP="00406C6B">
            <w:pPr>
              <w:spacing w:line="276" w:lineRule="auto"/>
              <w:jc w:val="both"/>
            </w:pPr>
            <w:r w:rsidRPr="00D43A67">
              <w:t>Top</w:t>
            </w:r>
          </w:p>
          <w:p w:rsidR="00572B8E" w:rsidRPr="00D43A67" w:rsidRDefault="00572B8E" w:rsidP="00406C6B">
            <w:pPr>
              <w:spacing w:line="276" w:lineRule="auto"/>
              <w:jc w:val="both"/>
            </w:pPr>
            <w:r w:rsidRPr="00D43A67">
              <w:t>mm</w:t>
            </w:r>
          </w:p>
        </w:tc>
        <w:tc>
          <w:tcPr>
            <w:tcW w:w="1418" w:type="dxa"/>
          </w:tcPr>
          <w:p w:rsidR="00572B8E" w:rsidRPr="00D43A67" w:rsidRDefault="00572B8E" w:rsidP="00406C6B">
            <w:pPr>
              <w:spacing w:line="276" w:lineRule="auto"/>
              <w:jc w:val="both"/>
            </w:pPr>
            <w:r w:rsidRPr="00D43A67">
              <w:t>No of steel wires</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290</w:t>
            </w:r>
          </w:p>
        </w:tc>
        <w:tc>
          <w:tcPr>
            <w:tcW w:w="850" w:type="dxa"/>
          </w:tcPr>
          <w:p w:rsidR="00572B8E" w:rsidRPr="00D43A67" w:rsidRDefault="00572B8E" w:rsidP="00406C6B">
            <w:pPr>
              <w:spacing w:line="276" w:lineRule="auto"/>
              <w:jc w:val="both"/>
            </w:pPr>
            <w:r w:rsidRPr="00D43A67">
              <w:t>90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90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380</w:t>
            </w:r>
          </w:p>
        </w:tc>
        <w:tc>
          <w:tcPr>
            <w:tcW w:w="850" w:type="dxa"/>
          </w:tcPr>
          <w:p w:rsidR="00572B8E" w:rsidRPr="00D43A67" w:rsidRDefault="00572B8E" w:rsidP="00406C6B">
            <w:pPr>
              <w:spacing w:line="276" w:lineRule="auto"/>
              <w:jc w:val="both"/>
            </w:pPr>
            <w:r w:rsidRPr="00D43A67">
              <w:t>100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100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315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115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355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185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400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395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225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20</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9.1m</w:t>
            </w:r>
          </w:p>
        </w:tc>
        <w:tc>
          <w:tcPr>
            <w:tcW w:w="851" w:type="dxa"/>
          </w:tcPr>
          <w:p w:rsidR="00572B8E" w:rsidRPr="00D43A67" w:rsidRDefault="00572B8E" w:rsidP="00406C6B">
            <w:pPr>
              <w:spacing w:line="276" w:lineRule="auto"/>
              <w:jc w:val="both"/>
            </w:pPr>
            <w:r w:rsidRPr="00D43A67">
              <w:t>280</w:t>
            </w:r>
          </w:p>
        </w:tc>
        <w:tc>
          <w:tcPr>
            <w:tcW w:w="1842" w:type="dxa"/>
          </w:tcPr>
          <w:p w:rsidR="00572B8E" w:rsidRPr="00D43A67" w:rsidRDefault="00572B8E" w:rsidP="00406C6B">
            <w:pPr>
              <w:spacing w:line="276" w:lineRule="auto"/>
              <w:jc w:val="both"/>
            </w:pPr>
            <w:r w:rsidRPr="00D43A67">
              <w:t>‘I section’</w:t>
            </w:r>
          </w:p>
        </w:tc>
        <w:tc>
          <w:tcPr>
            <w:tcW w:w="993" w:type="dxa"/>
          </w:tcPr>
          <w:p w:rsidR="00572B8E" w:rsidRPr="00D43A67" w:rsidRDefault="00572B8E" w:rsidP="00406C6B">
            <w:pPr>
              <w:spacing w:line="276" w:lineRule="auto"/>
              <w:jc w:val="both"/>
            </w:pPr>
            <w:r w:rsidRPr="00D43A67">
              <w:t>350</w:t>
            </w:r>
          </w:p>
        </w:tc>
        <w:tc>
          <w:tcPr>
            <w:tcW w:w="850" w:type="dxa"/>
          </w:tcPr>
          <w:p w:rsidR="00572B8E" w:rsidRPr="00D43A67" w:rsidRDefault="00572B8E" w:rsidP="00406C6B">
            <w:pPr>
              <w:spacing w:line="276" w:lineRule="auto"/>
              <w:jc w:val="both"/>
            </w:pPr>
            <w:r w:rsidRPr="00D43A67">
              <w:t>150</w:t>
            </w:r>
          </w:p>
        </w:tc>
        <w:tc>
          <w:tcPr>
            <w:tcW w:w="851" w:type="dxa"/>
          </w:tcPr>
          <w:p w:rsidR="00572B8E" w:rsidRPr="00D43A67" w:rsidRDefault="00572B8E" w:rsidP="00406C6B">
            <w:pPr>
              <w:spacing w:line="276" w:lineRule="auto"/>
              <w:jc w:val="both"/>
            </w:pPr>
            <w:r w:rsidRPr="00D43A67">
              <w:t>130</w:t>
            </w:r>
          </w:p>
        </w:tc>
        <w:tc>
          <w:tcPr>
            <w:tcW w:w="850" w:type="dxa"/>
          </w:tcPr>
          <w:p w:rsidR="00572B8E" w:rsidRPr="00D43A67" w:rsidRDefault="00572B8E" w:rsidP="00406C6B">
            <w:pPr>
              <w:spacing w:line="276" w:lineRule="auto"/>
              <w:jc w:val="both"/>
            </w:pPr>
            <w:r w:rsidRPr="00D43A67">
              <w:t>150</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11m</w:t>
            </w:r>
          </w:p>
        </w:tc>
        <w:tc>
          <w:tcPr>
            <w:tcW w:w="851" w:type="dxa"/>
          </w:tcPr>
          <w:p w:rsidR="00572B8E" w:rsidRPr="00D43A67" w:rsidRDefault="00572B8E" w:rsidP="00406C6B">
            <w:pPr>
              <w:spacing w:line="276" w:lineRule="auto"/>
              <w:jc w:val="both"/>
            </w:pPr>
            <w:r w:rsidRPr="00D43A67">
              <w:t>500</w:t>
            </w:r>
          </w:p>
        </w:tc>
        <w:tc>
          <w:tcPr>
            <w:tcW w:w="1842" w:type="dxa"/>
          </w:tcPr>
          <w:p w:rsidR="00572B8E" w:rsidRPr="00D43A67" w:rsidRDefault="00572B8E" w:rsidP="00406C6B">
            <w:pPr>
              <w:spacing w:line="276" w:lineRule="auto"/>
              <w:jc w:val="both"/>
            </w:pPr>
            <w:r w:rsidRPr="00D43A67">
              <w:t>Spun concrete</w:t>
            </w:r>
          </w:p>
        </w:tc>
        <w:tc>
          <w:tcPr>
            <w:tcW w:w="993" w:type="dxa"/>
          </w:tcPr>
          <w:p w:rsidR="00572B8E" w:rsidRPr="00D43A67" w:rsidRDefault="00572B8E" w:rsidP="00406C6B">
            <w:pPr>
              <w:spacing w:line="276" w:lineRule="auto"/>
              <w:jc w:val="both"/>
            </w:pPr>
            <w:r w:rsidRPr="00D43A67">
              <w:t>393</w:t>
            </w: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r w:rsidRPr="00D43A67">
              <w:t>228</w:t>
            </w: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r w:rsidRPr="00D43A67">
              <w:t>11</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572B8E" w:rsidRPr="00D43A67" w:rsidRDefault="00572B8E" w:rsidP="00572B8E">
      <w:pPr>
        <w:spacing w:line="276" w:lineRule="auto"/>
        <w:jc w:val="both"/>
        <w:sectPr w:rsidR="00572B8E" w:rsidRPr="00D43A67">
          <w:pgSz w:w="16834" w:h="11909" w:orient="landscape" w:code="9"/>
          <w:pgMar w:top="1440" w:right="1440" w:bottom="1440" w:left="1440" w:header="720" w:footer="720" w:gutter="0"/>
          <w:cols w:space="720"/>
          <w:docGrid w:linePitch="360"/>
        </w:sectPr>
      </w:pPr>
    </w:p>
    <w:p w:rsidR="00572B8E" w:rsidRPr="00D43A67" w:rsidRDefault="00572B8E" w:rsidP="00572B8E">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572B8E" w:rsidRPr="00D43A67" w:rsidRDefault="00572B8E" w:rsidP="00572B8E">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572B8E" w:rsidRPr="00D43A67" w:rsidRDefault="00572B8E" w:rsidP="00572B8E">
      <w:pPr>
        <w:tabs>
          <w:tab w:val="num" w:pos="720"/>
        </w:tabs>
        <w:spacing w:line="276" w:lineRule="auto"/>
        <w:ind w:left="720" w:hanging="720"/>
        <w:jc w:val="both"/>
        <w:rPr>
          <w:b/>
          <w:sz w:val="12"/>
          <w:szCs w:val="22"/>
        </w:rPr>
      </w:pPr>
    </w:p>
    <w:p w:rsidR="00572B8E" w:rsidRPr="00D43A67" w:rsidRDefault="00572B8E" w:rsidP="00572B8E">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572B8E" w:rsidRPr="00D43A67" w:rsidRDefault="00572B8E" w:rsidP="00572B8E">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572B8E" w:rsidRPr="00D43A67" w:rsidRDefault="00572B8E" w:rsidP="00572B8E">
      <w:pPr>
        <w:spacing w:line="276" w:lineRule="auto"/>
        <w:ind w:left="720"/>
        <w:jc w:val="both"/>
        <w:rPr>
          <w:sz w:val="22"/>
          <w:szCs w:val="22"/>
        </w:rPr>
      </w:pPr>
    </w:p>
    <w:p w:rsidR="00572B8E" w:rsidRPr="00D43A67" w:rsidRDefault="00572B8E" w:rsidP="00572B8E">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572B8E" w:rsidRPr="00D43A67" w:rsidRDefault="00572B8E" w:rsidP="00572B8E">
      <w:pPr>
        <w:spacing w:line="276" w:lineRule="auto"/>
        <w:ind w:left="720"/>
        <w:jc w:val="both"/>
        <w:rPr>
          <w:sz w:val="22"/>
          <w:szCs w:val="22"/>
        </w:rPr>
      </w:pPr>
      <w:r w:rsidRPr="00D43A67">
        <w:rPr>
          <w:sz w:val="22"/>
          <w:szCs w:val="22"/>
        </w:rPr>
        <w:t>For the purpose of obtaining prior permission the lines have been divided into three categories.</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572B8E" w:rsidRPr="00D43A67" w:rsidRDefault="00572B8E" w:rsidP="00572B8E">
      <w:pPr>
        <w:spacing w:line="276" w:lineRule="auto"/>
        <w:ind w:left="720"/>
        <w:jc w:val="both"/>
        <w:rPr>
          <w:sz w:val="12"/>
          <w:szCs w:val="22"/>
        </w:rPr>
      </w:pPr>
    </w:p>
    <w:p w:rsidR="00572B8E" w:rsidRPr="00D43A67" w:rsidRDefault="00572B8E" w:rsidP="00572B8E">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572B8E" w:rsidRPr="00D43A67" w:rsidRDefault="00572B8E" w:rsidP="00572B8E">
      <w:pPr>
        <w:spacing w:line="276" w:lineRule="auto"/>
        <w:ind w:left="720"/>
        <w:jc w:val="both"/>
        <w:rPr>
          <w:sz w:val="22"/>
          <w:szCs w:val="22"/>
          <w:u w:val="single"/>
        </w:rPr>
      </w:pPr>
    </w:p>
    <w:p w:rsidR="00572B8E" w:rsidRPr="00D43A67" w:rsidRDefault="00572B8E" w:rsidP="00572B8E">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572B8E" w:rsidRPr="00D43A67" w:rsidRDefault="00572B8E" w:rsidP="00572B8E">
      <w:pPr>
        <w:spacing w:line="276" w:lineRule="auto"/>
        <w:ind w:left="720"/>
        <w:jc w:val="both"/>
        <w:rPr>
          <w:sz w:val="18"/>
          <w:szCs w:val="22"/>
        </w:rPr>
      </w:pPr>
    </w:p>
    <w:p w:rsidR="00572B8E" w:rsidRPr="00D43A67" w:rsidRDefault="00572B8E" w:rsidP="00572B8E">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572B8E" w:rsidRPr="00D43A67" w:rsidRDefault="00572B8E" w:rsidP="00572B8E">
      <w:pPr>
        <w:numPr>
          <w:ilvl w:val="1"/>
          <w:numId w:val="0"/>
        </w:numPr>
        <w:tabs>
          <w:tab w:val="num" w:pos="720"/>
        </w:tabs>
        <w:spacing w:line="276" w:lineRule="auto"/>
        <w:ind w:left="720" w:hanging="720"/>
        <w:jc w:val="both"/>
        <w:rPr>
          <w:b/>
          <w:sz w:val="10"/>
          <w:szCs w:val="22"/>
        </w:rPr>
      </w:pPr>
    </w:p>
    <w:p w:rsidR="00572B8E" w:rsidRPr="00D43A67" w:rsidRDefault="00572B8E" w:rsidP="00572B8E">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572B8E" w:rsidRPr="00D43A67" w:rsidRDefault="00572B8E" w:rsidP="00572B8E">
      <w:pPr>
        <w:pStyle w:val="BodyTextIndent"/>
        <w:spacing w:line="276" w:lineRule="auto"/>
        <w:ind w:firstLine="0"/>
        <w:rPr>
          <w:b/>
          <w:bCs/>
        </w:rPr>
      </w:pPr>
    </w:p>
    <w:p w:rsidR="00572B8E" w:rsidRPr="00D43A67" w:rsidRDefault="00572B8E" w:rsidP="00572B8E">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572B8E" w:rsidRPr="00D43A67" w:rsidTr="00406C6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Qty.</w:t>
            </w:r>
          </w:p>
        </w:tc>
      </w:tr>
      <w:tr w:rsidR="00572B8E" w:rsidRPr="00D43A67" w:rsidTr="00406C6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Nos.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Sets</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pPr>
            <w:r w:rsidRPr="00D43A67">
              <w:t xml:space="preserve">Tool Box (20 x 10 x 15), DE Spanners set (No. 6 to 20), </w:t>
            </w:r>
          </w:p>
          <w:p w:rsidR="00572B8E" w:rsidRPr="00D43A67" w:rsidRDefault="00572B8E" w:rsidP="00406C6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jc w:val="both"/>
        <w:rPr>
          <w:b/>
        </w:rPr>
      </w:pPr>
      <w:r w:rsidRPr="00D43A67">
        <w:rPr>
          <w:b/>
        </w:rPr>
        <w:t>23.1</w:t>
      </w:r>
      <w:r w:rsidRPr="00D43A67">
        <w:rPr>
          <w:b/>
        </w:rPr>
        <w:tab/>
        <w:t xml:space="preserve">General: </w:t>
      </w:r>
    </w:p>
    <w:p w:rsidR="00572B8E" w:rsidRPr="00D43A67" w:rsidRDefault="00572B8E" w:rsidP="00572B8E">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572B8E" w:rsidRPr="00D43A67" w:rsidRDefault="00572B8E" w:rsidP="00572B8E">
      <w:pPr>
        <w:spacing w:line="276" w:lineRule="auto"/>
        <w:jc w:val="both"/>
      </w:pPr>
    </w:p>
    <w:p w:rsidR="00572B8E" w:rsidRPr="00D43A67" w:rsidRDefault="00572B8E" w:rsidP="00572B8E">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rsidR="008038EC">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572B8E" w:rsidRPr="00D43A67" w:rsidRDefault="00572B8E" w:rsidP="00572B8E">
      <w:pPr>
        <w:spacing w:line="276" w:lineRule="auto"/>
        <w:ind w:left="720" w:hanging="720"/>
        <w:jc w:val="both"/>
      </w:pPr>
      <w:r w:rsidRPr="00D43A67">
        <w:tab/>
        <w:t>The bolts and nuts, spring washers and pack washers required for the work will be supplied by the contractor.</w:t>
      </w:r>
    </w:p>
    <w:p w:rsidR="00572B8E" w:rsidRPr="00D43A67" w:rsidRDefault="00572B8E" w:rsidP="00572B8E">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572B8E" w:rsidRPr="00D43A67" w:rsidRDefault="00572B8E" w:rsidP="00572B8E">
      <w:pPr>
        <w:spacing w:line="276" w:lineRule="auto"/>
        <w:ind w:left="720" w:hanging="720"/>
        <w:jc w:val="both"/>
      </w:pPr>
    </w:p>
    <w:p w:rsidR="00572B8E" w:rsidRPr="00D43A67" w:rsidRDefault="00572B8E" w:rsidP="00572B8E">
      <w:pPr>
        <w:spacing w:line="276" w:lineRule="auto"/>
        <w:ind w:left="720" w:hanging="720"/>
        <w:jc w:val="both"/>
      </w:pPr>
      <w:r w:rsidRPr="00D43A67">
        <w:tab/>
        <w:t>The structure must be truly vertical after erection and no straining will be permitted to bring them to vertical position.</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24.  FINAL CHECKING, TESTING AND COMMISSIONING</w:t>
      </w:r>
    </w:p>
    <w:p w:rsidR="00572B8E" w:rsidRPr="00D43A67" w:rsidRDefault="00572B8E" w:rsidP="00572B8E">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572B8E" w:rsidRPr="00D43A67" w:rsidRDefault="00572B8E" w:rsidP="00572B8E">
      <w:pPr>
        <w:numPr>
          <w:ilvl w:val="0"/>
          <w:numId w:val="84"/>
        </w:numPr>
        <w:spacing w:line="276" w:lineRule="auto"/>
        <w:jc w:val="both"/>
      </w:pPr>
      <w:r w:rsidRPr="00D43A67">
        <w:t>Backfilling is completely done and compacted along with leveling.</w:t>
      </w:r>
    </w:p>
    <w:p w:rsidR="00572B8E" w:rsidRPr="00D43A67" w:rsidRDefault="00572B8E" w:rsidP="00572B8E">
      <w:pPr>
        <w:numPr>
          <w:ilvl w:val="0"/>
          <w:numId w:val="84"/>
        </w:numPr>
        <w:spacing w:line="276" w:lineRule="auto"/>
        <w:jc w:val="both"/>
      </w:pPr>
      <w:r w:rsidRPr="00D43A67">
        <w:t>Coping / Muffing / Plinth surfaces are done to proper shape.</w:t>
      </w:r>
    </w:p>
    <w:p w:rsidR="00572B8E" w:rsidRPr="00D43A67" w:rsidRDefault="00572B8E" w:rsidP="00572B8E">
      <w:pPr>
        <w:numPr>
          <w:ilvl w:val="0"/>
          <w:numId w:val="84"/>
        </w:numPr>
        <w:spacing w:line="276" w:lineRule="auto"/>
        <w:jc w:val="both"/>
      </w:pPr>
      <w:r w:rsidRPr="00D43A67">
        <w:t>Bolts of the structures are properly tightened.</w:t>
      </w:r>
    </w:p>
    <w:p w:rsidR="00572B8E" w:rsidRPr="00D43A67" w:rsidRDefault="00572B8E" w:rsidP="00572B8E">
      <w:pPr>
        <w:numPr>
          <w:ilvl w:val="0"/>
          <w:numId w:val="84"/>
        </w:numPr>
        <w:spacing w:line="276" w:lineRule="auto"/>
        <w:jc w:val="both"/>
      </w:pPr>
      <w:r w:rsidRPr="00D43A67">
        <w:t>Cables are properly dressed.</w:t>
      </w:r>
    </w:p>
    <w:p w:rsidR="00572B8E" w:rsidRPr="00D43A67" w:rsidRDefault="00572B8E" w:rsidP="00572B8E">
      <w:pPr>
        <w:numPr>
          <w:ilvl w:val="0"/>
          <w:numId w:val="84"/>
        </w:numPr>
        <w:spacing w:line="276" w:lineRule="auto"/>
        <w:jc w:val="both"/>
      </w:pPr>
      <w:r w:rsidRPr="00D43A67">
        <w:t>Equipment such as breakers, isolators are properly operation.</w:t>
      </w:r>
    </w:p>
    <w:p w:rsidR="00572B8E" w:rsidRPr="00D43A67" w:rsidRDefault="00572B8E" w:rsidP="00572B8E">
      <w:pPr>
        <w:spacing w:line="276" w:lineRule="auto"/>
        <w:ind w:left="720"/>
        <w:jc w:val="both"/>
      </w:pPr>
    </w:p>
    <w:p w:rsidR="00572B8E" w:rsidRPr="00D43A67" w:rsidRDefault="00572B8E" w:rsidP="00572B8E">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rsidR="008038EC">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572B8E" w:rsidRPr="00D43A67" w:rsidRDefault="00572B8E" w:rsidP="00572B8E">
      <w:pPr>
        <w:spacing w:line="276" w:lineRule="auto"/>
        <w:ind w:left="720" w:hanging="720"/>
        <w:jc w:val="both"/>
      </w:pPr>
    </w:p>
    <w:p w:rsidR="00572B8E" w:rsidRPr="00D43A67" w:rsidRDefault="00572B8E" w:rsidP="00572B8E">
      <w:pPr>
        <w:spacing w:line="276" w:lineRule="auto"/>
        <w:jc w:val="both"/>
        <w:rPr>
          <w:b/>
        </w:rPr>
      </w:pPr>
      <w:r w:rsidRPr="00D43A67">
        <w:rPr>
          <w:b/>
        </w:rPr>
        <w:lastRenderedPageBreak/>
        <w:t xml:space="preserve">25.  RECTIFICATION OF DEFECTS DURING THE DEFECTS LIABILITY PERIOD:  </w:t>
      </w:r>
    </w:p>
    <w:p w:rsidR="00572B8E" w:rsidRPr="00D43A67" w:rsidRDefault="00572B8E" w:rsidP="00572B8E">
      <w:pPr>
        <w:spacing w:line="276" w:lineRule="auto"/>
        <w:ind w:left="720"/>
        <w:jc w:val="both"/>
      </w:pPr>
      <w:r w:rsidRPr="00D43A67">
        <w:t xml:space="preserve">The defects liability period of the Sub-Station is 12 months from the day of commissioning and acceptance by the </w:t>
      </w:r>
      <w:r w:rsidR="008038EC">
        <w:t>TGSPDCL</w:t>
      </w:r>
      <w:r w:rsidRPr="00D43A67">
        <w:t xml:space="preserve">. Defects if any, noticed during the above period shall be rectified by the contractor free of cost of the Board on hearing from the </w:t>
      </w:r>
      <w:r w:rsidR="008038EC">
        <w:t>TGSPDCL</w:t>
      </w:r>
      <w:r w:rsidRPr="00D43A67">
        <w:t>.</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t xml:space="preserve">Note: The Contractor has to follow REC standard for the work where ever it is not specifically mentioned above.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2264CB"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2264CB"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6"/>
          <w:footerReference w:type="default" r:id="rId17"/>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sectPr w:rsidR="00172EF9" w:rsidSect="00406C6B">
      <w:footerReference w:type="even" r:id="rId18"/>
      <w:footerReference w:type="default" r:id="rId19"/>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4CB" w:rsidRDefault="002264CB">
      <w:r>
        <w:separator/>
      </w:r>
    </w:p>
  </w:endnote>
  <w:endnote w:type="continuationSeparator" w:id="0">
    <w:p w:rsidR="002264CB" w:rsidRDefault="0022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4C67CD">
    <w:pPr>
      <w:pStyle w:val="Footer"/>
      <w:framePr w:wrap="around" w:vAnchor="text" w:hAnchor="margin" w:xAlign="center" w:y="1"/>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Footer"/>
      <w:ind w:right="360"/>
    </w:pPr>
    <w:r>
      <w:t>TENDERER</w:t>
    </w:r>
    <w:r>
      <w:tab/>
      <w:t xml:space="preserve">- </w:t>
    </w:r>
    <w:r w:rsidR="004C67CD">
      <w:rPr>
        <w:noProof/>
      </w:rPr>
      <w:fldChar w:fldCharType="begin"/>
    </w:r>
    <w:r>
      <w:rPr>
        <w:noProof/>
      </w:rPr>
      <w:instrText xml:space="preserve"> PAGE </w:instrText>
    </w:r>
    <w:r w:rsidR="004C67CD">
      <w:rPr>
        <w:noProof/>
      </w:rPr>
      <w:fldChar w:fldCharType="separate"/>
    </w:r>
    <w:r w:rsidR="00FD24DA">
      <w:rPr>
        <w:noProof/>
      </w:rPr>
      <w:t>2</w:t>
    </w:r>
    <w:r w:rsidR="004C67CD">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4C67CD"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4C67CD">
      <w:rPr>
        <w:noProof/>
      </w:rPr>
      <w:fldChar w:fldCharType="begin"/>
    </w:r>
    <w:r>
      <w:rPr>
        <w:noProof/>
      </w:rPr>
      <w:instrText xml:space="preserve"> PAGE </w:instrText>
    </w:r>
    <w:r w:rsidR="004C67CD">
      <w:rPr>
        <w:noProof/>
      </w:rPr>
      <w:fldChar w:fldCharType="separate"/>
    </w:r>
    <w:r w:rsidR="00FD24DA">
      <w:rPr>
        <w:noProof/>
      </w:rPr>
      <w:t>105</w:t>
    </w:r>
    <w:r w:rsidR="004C67CD">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4C67CD"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4C67CD">
      <w:rPr>
        <w:noProof/>
      </w:rPr>
      <w:fldChar w:fldCharType="begin"/>
    </w:r>
    <w:r>
      <w:rPr>
        <w:noProof/>
      </w:rPr>
      <w:instrText xml:space="preserve"> PAGE </w:instrText>
    </w:r>
    <w:r w:rsidR="004C67CD">
      <w:rPr>
        <w:noProof/>
      </w:rPr>
      <w:fldChar w:fldCharType="separate"/>
    </w:r>
    <w:r w:rsidR="00FD24DA">
      <w:rPr>
        <w:noProof/>
      </w:rPr>
      <w:t>114</w:t>
    </w:r>
    <w:r w:rsidR="004C67CD">
      <w:rPr>
        <w:noProof/>
      </w:rP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4C67CD"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112</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4C67CD">
      <w:rPr>
        <w:noProof/>
      </w:rPr>
      <w:fldChar w:fldCharType="begin"/>
    </w:r>
    <w:r>
      <w:rPr>
        <w:noProof/>
      </w:rPr>
      <w:instrText xml:space="preserve"> PAGE </w:instrText>
    </w:r>
    <w:r w:rsidR="004C67CD">
      <w:rPr>
        <w:noProof/>
      </w:rPr>
      <w:fldChar w:fldCharType="separate"/>
    </w:r>
    <w:r>
      <w:rPr>
        <w:noProof/>
      </w:rPr>
      <w:t>1</w:t>
    </w:r>
    <w:r w:rsidR="004C67CD">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4CB" w:rsidRDefault="002264CB">
      <w:r>
        <w:separator/>
      </w:r>
    </w:p>
  </w:footnote>
  <w:footnote w:type="continuationSeparator" w:id="0">
    <w:p w:rsidR="002264CB" w:rsidRDefault="00226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0F3A34"/>
    <w:multiLevelType w:val="hybridMultilevel"/>
    <w:tmpl w:val="BC6E6F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93328AC"/>
    <w:multiLevelType w:val="hybridMultilevel"/>
    <w:tmpl w:val="4B10FF9C"/>
    <w:lvl w:ilvl="0" w:tplc="8E223A2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5">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1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5">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37">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38528F3"/>
    <w:multiLevelType w:val="hybridMultilevel"/>
    <w:tmpl w:val="5970AEE0"/>
    <w:lvl w:ilvl="0" w:tplc="4E22F9D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5C75C7D"/>
    <w:multiLevelType w:val="hybridMultilevel"/>
    <w:tmpl w:val="4222A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0">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nsid w:val="3CDC744A"/>
    <w:multiLevelType w:val="hybridMultilevel"/>
    <w:tmpl w:val="F202BCA8"/>
    <w:lvl w:ilvl="0" w:tplc="52CCE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772A73"/>
    <w:multiLevelType w:val="hybridMultilevel"/>
    <w:tmpl w:val="CEDEA8F0"/>
    <w:lvl w:ilvl="0" w:tplc="1E60BF48">
      <w:start w:val="1"/>
      <w:numFmt w:val="lowerRoman"/>
      <w:lvlText w:val="%1)"/>
      <w:lvlJc w:val="left"/>
      <w:pPr>
        <w:ind w:left="1246" w:hanging="72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8">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59">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62">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6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6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2">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7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77">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8">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85">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6FC11B4"/>
    <w:multiLevelType w:val="hybridMultilevel"/>
    <w:tmpl w:val="F8B288A0"/>
    <w:lvl w:ilvl="0" w:tplc="69846966">
      <w:start w:val="1"/>
      <w:numFmt w:val="lowerLetter"/>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9">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8">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36"/>
  </w:num>
  <w:num w:numId="3">
    <w:abstractNumId w:val="6"/>
  </w:num>
  <w:num w:numId="4">
    <w:abstractNumId w:val="7"/>
  </w:num>
  <w:num w:numId="5">
    <w:abstractNumId w:val="52"/>
  </w:num>
  <w:num w:numId="6">
    <w:abstractNumId w:val="71"/>
  </w:num>
  <w:num w:numId="7">
    <w:abstractNumId w:val="86"/>
  </w:num>
  <w:num w:numId="8">
    <w:abstractNumId w:val="84"/>
  </w:num>
  <w:num w:numId="9">
    <w:abstractNumId w:val="14"/>
  </w:num>
  <w:num w:numId="10">
    <w:abstractNumId w:val="76"/>
  </w:num>
  <w:num w:numId="11">
    <w:abstractNumId w:val="62"/>
  </w:num>
  <w:num w:numId="12">
    <w:abstractNumId w:val="1"/>
  </w:num>
  <w:num w:numId="13">
    <w:abstractNumId w:val="94"/>
  </w:num>
  <w:num w:numId="14">
    <w:abstractNumId w:val="9"/>
  </w:num>
  <w:num w:numId="15">
    <w:abstractNumId w:val="49"/>
  </w:num>
  <w:num w:numId="16">
    <w:abstractNumId w:val="101"/>
  </w:num>
  <w:num w:numId="17">
    <w:abstractNumId w:val="25"/>
  </w:num>
  <w:num w:numId="18">
    <w:abstractNumId w:val="11"/>
  </w:num>
  <w:num w:numId="19">
    <w:abstractNumId w:val="59"/>
  </w:num>
  <w:num w:numId="20">
    <w:abstractNumId w:val="21"/>
  </w:num>
  <w:num w:numId="21">
    <w:abstractNumId w:val="33"/>
  </w:num>
  <w:num w:numId="22">
    <w:abstractNumId w:val="74"/>
  </w:num>
  <w:num w:numId="23">
    <w:abstractNumId w:val="68"/>
  </w:num>
  <w:num w:numId="24">
    <w:abstractNumId w:val="85"/>
  </w:num>
  <w:num w:numId="25">
    <w:abstractNumId w:val="100"/>
  </w:num>
  <w:num w:numId="26">
    <w:abstractNumId w:val="66"/>
  </w:num>
  <w:num w:numId="27">
    <w:abstractNumId w:val="64"/>
  </w:num>
  <w:num w:numId="28">
    <w:abstractNumId w:val="24"/>
  </w:num>
  <w:num w:numId="29">
    <w:abstractNumId w:val="98"/>
  </w:num>
  <w:num w:numId="30">
    <w:abstractNumId w:val="75"/>
  </w:num>
  <w:num w:numId="31">
    <w:abstractNumId w:val="16"/>
  </w:num>
  <w:num w:numId="32">
    <w:abstractNumId w:val="40"/>
  </w:num>
  <w:num w:numId="33">
    <w:abstractNumId w:val="69"/>
  </w:num>
  <w:num w:numId="34">
    <w:abstractNumId w:val="35"/>
  </w:num>
  <w:num w:numId="35">
    <w:abstractNumId w:val="13"/>
  </w:num>
  <w:num w:numId="36">
    <w:abstractNumId w:val="99"/>
  </w:num>
  <w:num w:numId="37">
    <w:abstractNumId w:val="18"/>
  </w:num>
  <w:num w:numId="38">
    <w:abstractNumId w:val="80"/>
  </w:num>
  <w:num w:numId="39">
    <w:abstractNumId w:val="82"/>
  </w:num>
  <w:num w:numId="40">
    <w:abstractNumId w:val="29"/>
  </w:num>
  <w:num w:numId="41">
    <w:abstractNumId w:val="55"/>
  </w:num>
  <w:num w:numId="42">
    <w:abstractNumId w:val="81"/>
  </w:num>
  <w:num w:numId="43">
    <w:abstractNumId w:val="26"/>
  </w:num>
  <w:num w:numId="44">
    <w:abstractNumId w:val="67"/>
  </w:num>
  <w:num w:numId="45">
    <w:abstractNumId w:val="90"/>
  </w:num>
  <w:num w:numId="46">
    <w:abstractNumId w:val="77"/>
  </w:num>
  <w:num w:numId="47">
    <w:abstractNumId w:val="0"/>
  </w:num>
  <w:num w:numId="48">
    <w:abstractNumId w:val="89"/>
  </w:num>
  <w:num w:numId="49">
    <w:abstractNumId w:val="63"/>
  </w:num>
  <w:num w:numId="50">
    <w:abstractNumId w:val="53"/>
  </w:num>
  <w:num w:numId="51">
    <w:abstractNumId w:val="79"/>
  </w:num>
  <w:num w:numId="52">
    <w:abstractNumId w:val="31"/>
  </w:num>
  <w:num w:numId="53">
    <w:abstractNumId w:val="19"/>
  </w:num>
  <w:num w:numId="54">
    <w:abstractNumId w:val="22"/>
  </w:num>
  <w:num w:numId="55">
    <w:abstractNumId w:val="47"/>
  </w:num>
  <w:num w:numId="56">
    <w:abstractNumId w:val="42"/>
  </w:num>
  <w:num w:numId="57">
    <w:abstractNumId w:val="78"/>
  </w:num>
  <w:num w:numId="58">
    <w:abstractNumId w:val="27"/>
  </w:num>
  <w:num w:numId="59">
    <w:abstractNumId w:val="65"/>
  </w:num>
  <w:num w:numId="60">
    <w:abstractNumId w:val="91"/>
  </w:num>
  <w:num w:numId="61">
    <w:abstractNumId w:val="70"/>
  </w:num>
  <w:num w:numId="62">
    <w:abstractNumId w:val="95"/>
  </w:num>
  <w:num w:numId="63">
    <w:abstractNumId w:val="83"/>
  </w:num>
  <w:num w:numId="64">
    <w:abstractNumId w:val="17"/>
  </w:num>
  <w:num w:numId="65">
    <w:abstractNumId w:val="60"/>
  </w:num>
  <w:num w:numId="66">
    <w:abstractNumId w:val="4"/>
  </w:num>
  <w:num w:numId="67">
    <w:abstractNumId w:val="58"/>
  </w:num>
  <w:num w:numId="68">
    <w:abstractNumId w:val="39"/>
  </w:num>
  <w:num w:numId="69">
    <w:abstractNumId w:val="34"/>
  </w:num>
  <w:num w:numId="70">
    <w:abstractNumId w:val="8"/>
  </w:num>
  <w:num w:numId="71">
    <w:abstractNumId w:val="32"/>
  </w:num>
  <w:num w:numId="72">
    <w:abstractNumId w:val="102"/>
  </w:num>
  <w:num w:numId="73">
    <w:abstractNumId w:val="45"/>
  </w:num>
  <w:num w:numId="74">
    <w:abstractNumId w:val="72"/>
  </w:num>
  <w:num w:numId="75">
    <w:abstractNumId w:val="41"/>
  </w:num>
  <w:num w:numId="76">
    <w:abstractNumId w:val="37"/>
  </w:num>
  <w:num w:numId="77">
    <w:abstractNumId w:val="2"/>
  </w:num>
  <w:num w:numId="78">
    <w:abstractNumId w:val="96"/>
  </w:num>
  <w:num w:numId="79">
    <w:abstractNumId w:val="38"/>
  </w:num>
  <w:num w:numId="80">
    <w:abstractNumId w:val="87"/>
  </w:num>
  <w:num w:numId="81">
    <w:abstractNumId w:val="97"/>
  </w:num>
  <w:num w:numId="82">
    <w:abstractNumId w:val="93"/>
  </w:num>
  <w:num w:numId="83">
    <w:abstractNumId w:val="57"/>
  </w:num>
  <w:num w:numId="84">
    <w:abstractNumId w:val="61"/>
  </w:num>
  <w:num w:numId="85">
    <w:abstractNumId w:val="3"/>
  </w:num>
  <w:num w:numId="86">
    <w:abstractNumId w:val="43"/>
  </w:num>
  <w:num w:numId="87">
    <w:abstractNumId w:val="23"/>
  </w:num>
  <w:num w:numId="88">
    <w:abstractNumId w:val="20"/>
  </w:num>
  <w:num w:numId="89">
    <w:abstractNumId w:val="48"/>
  </w:num>
  <w:num w:numId="90">
    <w:abstractNumId w:val="92"/>
  </w:num>
  <w:num w:numId="91">
    <w:abstractNumId w:val="28"/>
  </w:num>
  <w:num w:numId="92">
    <w:abstractNumId w:val="73"/>
  </w:num>
  <w:num w:numId="93">
    <w:abstractNumId w:val="54"/>
  </w:num>
  <w:num w:numId="94">
    <w:abstractNumId w:val="50"/>
  </w:num>
  <w:num w:numId="95">
    <w:abstractNumId w:val="30"/>
  </w:num>
  <w:num w:numId="96">
    <w:abstractNumId w:val="5"/>
  </w:num>
  <w:num w:numId="97">
    <w:abstractNumId w:val="44"/>
  </w:num>
  <w:num w:numId="98">
    <w:abstractNumId w:val="46"/>
  </w:num>
  <w:num w:numId="99">
    <w:abstractNumId w:val="88"/>
  </w:num>
  <w:num w:numId="100">
    <w:abstractNumId w:val="56"/>
  </w:num>
  <w:num w:numId="101">
    <w:abstractNumId w:val="12"/>
  </w:num>
  <w:num w:numId="102">
    <w:abstractNumId w:val="51"/>
  </w:num>
  <w:num w:numId="103">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26ED"/>
    <w:rsid w:val="00007BC0"/>
    <w:rsid w:val="000107F7"/>
    <w:rsid w:val="000137F6"/>
    <w:rsid w:val="000253E7"/>
    <w:rsid w:val="00031A1A"/>
    <w:rsid w:val="000332B6"/>
    <w:rsid w:val="00035D9F"/>
    <w:rsid w:val="00035DD6"/>
    <w:rsid w:val="0004674B"/>
    <w:rsid w:val="00077FA2"/>
    <w:rsid w:val="00080BD4"/>
    <w:rsid w:val="000810DA"/>
    <w:rsid w:val="00091A0E"/>
    <w:rsid w:val="000A0E6D"/>
    <w:rsid w:val="000A18B9"/>
    <w:rsid w:val="000B3189"/>
    <w:rsid w:val="000C218D"/>
    <w:rsid w:val="000C7057"/>
    <w:rsid w:val="000D237F"/>
    <w:rsid w:val="000D329E"/>
    <w:rsid w:val="000E588D"/>
    <w:rsid w:val="001021BD"/>
    <w:rsid w:val="0011282D"/>
    <w:rsid w:val="001177A0"/>
    <w:rsid w:val="00120688"/>
    <w:rsid w:val="00126E10"/>
    <w:rsid w:val="00136A39"/>
    <w:rsid w:val="00160B0E"/>
    <w:rsid w:val="00160DA2"/>
    <w:rsid w:val="001614D6"/>
    <w:rsid w:val="001618D2"/>
    <w:rsid w:val="00164BA6"/>
    <w:rsid w:val="00165321"/>
    <w:rsid w:val="0017040A"/>
    <w:rsid w:val="00172EF9"/>
    <w:rsid w:val="00175EAF"/>
    <w:rsid w:val="001802E3"/>
    <w:rsid w:val="0018364E"/>
    <w:rsid w:val="001868D1"/>
    <w:rsid w:val="0019121D"/>
    <w:rsid w:val="0019128C"/>
    <w:rsid w:val="0019259A"/>
    <w:rsid w:val="00194007"/>
    <w:rsid w:val="00194F7A"/>
    <w:rsid w:val="001A0228"/>
    <w:rsid w:val="001A1B04"/>
    <w:rsid w:val="001B223F"/>
    <w:rsid w:val="001B2E47"/>
    <w:rsid w:val="001C1CFE"/>
    <w:rsid w:val="001D3B12"/>
    <w:rsid w:val="001E0F9C"/>
    <w:rsid w:val="001E1A0D"/>
    <w:rsid w:val="00211B62"/>
    <w:rsid w:val="002245FB"/>
    <w:rsid w:val="002255CC"/>
    <w:rsid w:val="002264CB"/>
    <w:rsid w:val="00231B54"/>
    <w:rsid w:val="00231B62"/>
    <w:rsid w:val="002359ED"/>
    <w:rsid w:val="00240390"/>
    <w:rsid w:val="00246D95"/>
    <w:rsid w:val="00255AC5"/>
    <w:rsid w:val="00257021"/>
    <w:rsid w:val="00264823"/>
    <w:rsid w:val="00266DA7"/>
    <w:rsid w:val="00270FBF"/>
    <w:rsid w:val="002742CB"/>
    <w:rsid w:val="0028395B"/>
    <w:rsid w:val="002841BE"/>
    <w:rsid w:val="00284A98"/>
    <w:rsid w:val="0029624C"/>
    <w:rsid w:val="00297BEB"/>
    <w:rsid w:val="002A5EE1"/>
    <w:rsid w:val="002B6D88"/>
    <w:rsid w:val="002C05B0"/>
    <w:rsid w:val="002D011D"/>
    <w:rsid w:val="002E42A1"/>
    <w:rsid w:val="002E65F0"/>
    <w:rsid w:val="002F2AD1"/>
    <w:rsid w:val="002F50E5"/>
    <w:rsid w:val="0030070E"/>
    <w:rsid w:val="00310050"/>
    <w:rsid w:val="00310472"/>
    <w:rsid w:val="00313C03"/>
    <w:rsid w:val="00326A06"/>
    <w:rsid w:val="00376F89"/>
    <w:rsid w:val="003771F9"/>
    <w:rsid w:val="00394D5B"/>
    <w:rsid w:val="003A23BC"/>
    <w:rsid w:val="003C051D"/>
    <w:rsid w:val="003C4ABE"/>
    <w:rsid w:val="003D1DFE"/>
    <w:rsid w:val="003E02B0"/>
    <w:rsid w:val="003E601F"/>
    <w:rsid w:val="003E78FF"/>
    <w:rsid w:val="003F3E93"/>
    <w:rsid w:val="003F5372"/>
    <w:rsid w:val="00400072"/>
    <w:rsid w:val="00406C6B"/>
    <w:rsid w:val="00412F70"/>
    <w:rsid w:val="00413C6B"/>
    <w:rsid w:val="00416E1A"/>
    <w:rsid w:val="0042255A"/>
    <w:rsid w:val="004244C9"/>
    <w:rsid w:val="004249A4"/>
    <w:rsid w:val="00424E16"/>
    <w:rsid w:val="00426EB7"/>
    <w:rsid w:val="004442F8"/>
    <w:rsid w:val="00454C95"/>
    <w:rsid w:val="00456906"/>
    <w:rsid w:val="00467363"/>
    <w:rsid w:val="0047304F"/>
    <w:rsid w:val="00482F9C"/>
    <w:rsid w:val="00494E15"/>
    <w:rsid w:val="004C0594"/>
    <w:rsid w:val="004C1351"/>
    <w:rsid w:val="004C60FC"/>
    <w:rsid w:val="004C67CD"/>
    <w:rsid w:val="004C7A84"/>
    <w:rsid w:val="004D382A"/>
    <w:rsid w:val="004D3FDE"/>
    <w:rsid w:val="004D5B78"/>
    <w:rsid w:val="004E49C6"/>
    <w:rsid w:val="004F4D11"/>
    <w:rsid w:val="00505692"/>
    <w:rsid w:val="00510FAD"/>
    <w:rsid w:val="00516AA4"/>
    <w:rsid w:val="0055145E"/>
    <w:rsid w:val="005544CF"/>
    <w:rsid w:val="00554D08"/>
    <w:rsid w:val="0057199B"/>
    <w:rsid w:val="00572B8E"/>
    <w:rsid w:val="00574B10"/>
    <w:rsid w:val="00577216"/>
    <w:rsid w:val="00584295"/>
    <w:rsid w:val="0058504D"/>
    <w:rsid w:val="005865B4"/>
    <w:rsid w:val="00594B73"/>
    <w:rsid w:val="005A3084"/>
    <w:rsid w:val="005A4205"/>
    <w:rsid w:val="005B04CE"/>
    <w:rsid w:val="005B338A"/>
    <w:rsid w:val="005D16F8"/>
    <w:rsid w:val="005E0392"/>
    <w:rsid w:val="005E5DC2"/>
    <w:rsid w:val="005F1C70"/>
    <w:rsid w:val="005F6576"/>
    <w:rsid w:val="005F78FE"/>
    <w:rsid w:val="00600B12"/>
    <w:rsid w:val="00602788"/>
    <w:rsid w:val="00605BC8"/>
    <w:rsid w:val="006102E8"/>
    <w:rsid w:val="006135F8"/>
    <w:rsid w:val="00614122"/>
    <w:rsid w:val="00630D3B"/>
    <w:rsid w:val="0063712E"/>
    <w:rsid w:val="00642761"/>
    <w:rsid w:val="00647FA3"/>
    <w:rsid w:val="00652F28"/>
    <w:rsid w:val="006734EF"/>
    <w:rsid w:val="00681602"/>
    <w:rsid w:val="00693DA8"/>
    <w:rsid w:val="006B3531"/>
    <w:rsid w:val="006B46AD"/>
    <w:rsid w:val="006B502E"/>
    <w:rsid w:val="006B58F2"/>
    <w:rsid w:val="006D37A9"/>
    <w:rsid w:val="006E163F"/>
    <w:rsid w:val="006F330A"/>
    <w:rsid w:val="007022A5"/>
    <w:rsid w:val="007036FC"/>
    <w:rsid w:val="00712EDB"/>
    <w:rsid w:val="007224ED"/>
    <w:rsid w:val="00731A49"/>
    <w:rsid w:val="00734155"/>
    <w:rsid w:val="00747938"/>
    <w:rsid w:val="00756ABA"/>
    <w:rsid w:val="007604A6"/>
    <w:rsid w:val="007617B1"/>
    <w:rsid w:val="00762B3A"/>
    <w:rsid w:val="0078330D"/>
    <w:rsid w:val="00786156"/>
    <w:rsid w:val="007A2E6C"/>
    <w:rsid w:val="007D0965"/>
    <w:rsid w:val="007E2940"/>
    <w:rsid w:val="007E3518"/>
    <w:rsid w:val="007E56C4"/>
    <w:rsid w:val="007F431F"/>
    <w:rsid w:val="007F6574"/>
    <w:rsid w:val="007F7274"/>
    <w:rsid w:val="008038EC"/>
    <w:rsid w:val="008072B6"/>
    <w:rsid w:val="008149A9"/>
    <w:rsid w:val="0082620B"/>
    <w:rsid w:val="00832A8A"/>
    <w:rsid w:val="00860A09"/>
    <w:rsid w:val="00871804"/>
    <w:rsid w:val="008745B9"/>
    <w:rsid w:val="00883122"/>
    <w:rsid w:val="00891983"/>
    <w:rsid w:val="00892F07"/>
    <w:rsid w:val="00893BA1"/>
    <w:rsid w:val="008B53F7"/>
    <w:rsid w:val="008C3ADC"/>
    <w:rsid w:val="008E1A73"/>
    <w:rsid w:val="008E7573"/>
    <w:rsid w:val="008F02DD"/>
    <w:rsid w:val="008F0FE3"/>
    <w:rsid w:val="008F1E4B"/>
    <w:rsid w:val="009053C8"/>
    <w:rsid w:val="00920BCD"/>
    <w:rsid w:val="00920F1E"/>
    <w:rsid w:val="00921B0B"/>
    <w:rsid w:val="00931E85"/>
    <w:rsid w:val="009410EC"/>
    <w:rsid w:val="00944A9C"/>
    <w:rsid w:val="009544D5"/>
    <w:rsid w:val="00954FE6"/>
    <w:rsid w:val="00962EFD"/>
    <w:rsid w:val="0097446E"/>
    <w:rsid w:val="00980DA1"/>
    <w:rsid w:val="00986C28"/>
    <w:rsid w:val="00991F36"/>
    <w:rsid w:val="00996DA1"/>
    <w:rsid w:val="009B1BB3"/>
    <w:rsid w:val="009B4302"/>
    <w:rsid w:val="009B49B4"/>
    <w:rsid w:val="009B75E4"/>
    <w:rsid w:val="009C4A2E"/>
    <w:rsid w:val="009E06DF"/>
    <w:rsid w:val="009E2E81"/>
    <w:rsid w:val="009F5164"/>
    <w:rsid w:val="00A06F57"/>
    <w:rsid w:val="00A253E8"/>
    <w:rsid w:val="00A42D63"/>
    <w:rsid w:val="00A53DE3"/>
    <w:rsid w:val="00A9220D"/>
    <w:rsid w:val="00A95B04"/>
    <w:rsid w:val="00A95EBD"/>
    <w:rsid w:val="00A97E75"/>
    <w:rsid w:val="00AA09A9"/>
    <w:rsid w:val="00AA4142"/>
    <w:rsid w:val="00AB488E"/>
    <w:rsid w:val="00AC5C49"/>
    <w:rsid w:val="00AC63E9"/>
    <w:rsid w:val="00AD1FE0"/>
    <w:rsid w:val="00AE070C"/>
    <w:rsid w:val="00AE7653"/>
    <w:rsid w:val="00AF4462"/>
    <w:rsid w:val="00B210F4"/>
    <w:rsid w:val="00B234BB"/>
    <w:rsid w:val="00B246DE"/>
    <w:rsid w:val="00B35573"/>
    <w:rsid w:val="00B417CA"/>
    <w:rsid w:val="00B50B0D"/>
    <w:rsid w:val="00B53B3D"/>
    <w:rsid w:val="00B5525D"/>
    <w:rsid w:val="00B57B63"/>
    <w:rsid w:val="00B620D1"/>
    <w:rsid w:val="00B66917"/>
    <w:rsid w:val="00B76A82"/>
    <w:rsid w:val="00B83552"/>
    <w:rsid w:val="00B8554A"/>
    <w:rsid w:val="00B926D1"/>
    <w:rsid w:val="00B97EF7"/>
    <w:rsid w:val="00BA3EA6"/>
    <w:rsid w:val="00BA4462"/>
    <w:rsid w:val="00BB32FC"/>
    <w:rsid w:val="00BB5F60"/>
    <w:rsid w:val="00BD3564"/>
    <w:rsid w:val="00BF1160"/>
    <w:rsid w:val="00BF328B"/>
    <w:rsid w:val="00BF5132"/>
    <w:rsid w:val="00BF786F"/>
    <w:rsid w:val="00C05F47"/>
    <w:rsid w:val="00C116EA"/>
    <w:rsid w:val="00C148B6"/>
    <w:rsid w:val="00C205AB"/>
    <w:rsid w:val="00C419F1"/>
    <w:rsid w:val="00C51716"/>
    <w:rsid w:val="00C559D9"/>
    <w:rsid w:val="00C63BD2"/>
    <w:rsid w:val="00C72D7D"/>
    <w:rsid w:val="00C76B66"/>
    <w:rsid w:val="00C76F23"/>
    <w:rsid w:val="00C90A59"/>
    <w:rsid w:val="00CA2C80"/>
    <w:rsid w:val="00CA794B"/>
    <w:rsid w:val="00CB7896"/>
    <w:rsid w:val="00CD0867"/>
    <w:rsid w:val="00CD0885"/>
    <w:rsid w:val="00CD0C10"/>
    <w:rsid w:val="00CD4EEF"/>
    <w:rsid w:val="00CE17C6"/>
    <w:rsid w:val="00CF2C5D"/>
    <w:rsid w:val="00CF2E09"/>
    <w:rsid w:val="00CF36F7"/>
    <w:rsid w:val="00CF419A"/>
    <w:rsid w:val="00D03854"/>
    <w:rsid w:val="00D1307E"/>
    <w:rsid w:val="00D1425C"/>
    <w:rsid w:val="00D161D8"/>
    <w:rsid w:val="00D2678D"/>
    <w:rsid w:val="00D34D02"/>
    <w:rsid w:val="00D35CEE"/>
    <w:rsid w:val="00D47261"/>
    <w:rsid w:val="00D54043"/>
    <w:rsid w:val="00D57AAA"/>
    <w:rsid w:val="00D73F07"/>
    <w:rsid w:val="00D748AC"/>
    <w:rsid w:val="00D92C0D"/>
    <w:rsid w:val="00DA2C3E"/>
    <w:rsid w:val="00DA6F37"/>
    <w:rsid w:val="00DB2A3E"/>
    <w:rsid w:val="00DB5105"/>
    <w:rsid w:val="00DC20CA"/>
    <w:rsid w:val="00DC66C2"/>
    <w:rsid w:val="00DD0CC6"/>
    <w:rsid w:val="00DD2F47"/>
    <w:rsid w:val="00DF6932"/>
    <w:rsid w:val="00DF6A70"/>
    <w:rsid w:val="00E01D9D"/>
    <w:rsid w:val="00E0282B"/>
    <w:rsid w:val="00E062E2"/>
    <w:rsid w:val="00E244EF"/>
    <w:rsid w:val="00E34066"/>
    <w:rsid w:val="00E473AE"/>
    <w:rsid w:val="00E53F7F"/>
    <w:rsid w:val="00E54FE4"/>
    <w:rsid w:val="00E67552"/>
    <w:rsid w:val="00E85194"/>
    <w:rsid w:val="00E85A1D"/>
    <w:rsid w:val="00E96DCB"/>
    <w:rsid w:val="00E97167"/>
    <w:rsid w:val="00EA1185"/>
    <w:rsid w:val="00EA1D46"/>
    <w:rsid w:val="00EB75F7"/>
    <w:rsid w:val="00EE3F2F"/>
    <w:rsid w:val="00EF1993"/>
    <w:rsid w:val="00EF3784"/>
    <w:rsid w:val="00F01CF3"/>
    <w:rsid w:val="00F210EC"/>
    <w:rsid w:val="00F2309A"/>
    <w:rsid w:val="00F24495"/>
    <w:rsid w:val="00F27AF7"/>
    <w:rsid w:val="00F329B9"/>
    <w:rsid w:val="00F3698D"/>
    <w:rsid w:val="00F50BF9"/>
    <w:rsid w:val="00F53774"/>
    <w:rsid w:val="00F6744A"/>
    <w:rsid w:val="00F77466"/>
    <w:rsid w:val="00F77EA8"/>
    <w:rsid w:val="00F80209"/>
    <w:rsid w:val="00F8718B"/>
    <w:rsid w:val="00F92139"/>
    <w:rsid w:val="00F94A8D"/>
    <w:rsid w:val="00F95CF2"/>
    <w:rsid w:val="00FA1C87"/>
    <w:rsid w:val="00FB21E2"/>
    <w:rsid w:val="00FB531C"/>
    <w:rsid w:val="00FB69BD"/>
    <w:rsid w:val="00FB724A"/>
    <w:rsid w:val="00FC4620"/>
    <w:rsid w:val="00FC6FF8"/>
    <w:rsid w:val="00FD24DA"/>
    <w:rsid w:val="00FE5C2F"/>
    <w:rsid w:val="00FE5E1D"/>
    <w:rsid w:val="00FE71B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816B707C-7814-4B2A-81B1-BEC03180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rsid w:val="00572B8E"/>
    <w:pPr>
      <w:tabs>
        <w:tab w:val="center" w:pos="4320"/>
        <w:tab w:val="right" w:pos="8640"/>
      </w:tabs>
    </w:pPr>
  </w:style>
  <w:style w:type="character" w:customStyle="1" w:styleId="FooterChar">
    <w:name w:val="Footer Char"/>
    <w:basedOn w:val="DefaultParagraphFont"/>
    <w:link w:val="Footer"/>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rsid w:val="00572B8E"/>
    <w:pPr>
      <w:tabs>
        <w:tab w:val="center" w:pos="4320"/>
        <w:tab w:val="right" w:pos="8640"/>
      </w:tabs>
    </w:pPr>
  </w:style>
  <w:style w:type="character" w:customStyle="1" w:styleId="HeaderChar">
    <w:name w:val="Header Char"/>
    <w:basedOn w:val="DefaultParagraphFont"/>
    <w:link w:val="Header"/>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tender.telangana.gov.in"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www.tender.telangana.gov.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490EB-3199-47FB-8AD4-340D7183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34239</Words>
  <Characters>195168</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18</cp:revision>
  <cp:lastPrinted>2026-07-24T06:10:00Z</cp:lastPrinted>
  <dcterms:created xsi:type="dcterms:W3CDTF">2024-12-28T10:52:00Z</dcterms:created>
  <dcterms:modified xsi:type="dcterms:W3CDTF">2026-08-05T07:22:00Z</dcterms:modified>
</cp:coreProperties>
</file>